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165E3" w14:textId="34C805A0" w:rsidR="004F4D3C" w:rsidRPr="0068646D" w:rsidRDefault="00005303" w:rsidP="001C766B">
      <w:pPr>
        <w:pStyle w:val="Corpodetexto"/>
        <w:rPr>
          <w:color w:val="000000"/>
          <w:sz w:val="20"/>
        </w:rPr>
      </w:pPr>
      <w:r w:rsidRPr="0068646D">
        <w:rPr>
          <w:noProof/>
          <w:color w:val="000000"/>
          <w:lang w:val="pt-BR" w:eastAsia="pt-B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D927E81" wp14:editId="74FD4EE1">
                <wp:simplePos x="0" y="0"/>
                <wp:positionH relativeFrom="page">
                  <wp:posOffset>161925</wp:posOffset>
                </wp:positionH>
                <wp:positionV relativeFrom="paragraph">
                  <wp:posOffset>-179705</wp:posOffset>
                </wp:positionV>
                <wp:extent cx="7225030" cy="9095105"/>
                <wp:effectExtent l="0" t="1270" r="4445" b="0"/>
                <wp:wrapNone/>
                <wp:docPr id="2" name="Forma Livre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25030" cy="9095105"/>
                        </a:xfrm>
                        <a:custGeom>
                          <a:avLst/>
                          <a:gdLst>
                            <a:gd name="T0" fmla="*/ 7210425 w 11355"/>
                            <a:gd name="T1" fmla="*/ 8103235 h 13879"/>
                            <a:gd name="T2" fmla="*/ 7204075 w 11355"/>
                            <a:gd name="T3" fmla="*/ 8103235 h 13879"/>
                            <a:gd name="T4" fmla="*/ 6350 w 11355"/>
                            <a:gd name="T5" fmla="*/ 8103235 h 13879"/>
                            <a:gd name="T6" fmla="*/ 0 w 11355"/>
                            <a:gd name="T7" fmla="*/ 8103235 h 13879"/>
                            <a:gd name="T8" fmla="*/ 0 w 11355"/>
                            <a:gd name="T9" fmla="*/ 8108950 h 13879"/>
                            <a:gd name="T10" fmla="*/ 6350 w 11355"/>
                            <a:gd name="T11" fmla="*/ 8108950 h 13879"/>
                            <a:gd name="T12" fmla="*/ 7204075 w 11355"/>
                            <a:gd name="T13" fmla="*/ 8108950 h 13879"/>
                            <a:gd name="T14" fmla="*/ 7210425 w 11355"/>
                            <a:gd name="T15" fmla="*/ 8108950 h 13879"/>
                            <a:gd name="T16" fmla="*/ 7210425 w 11355"/>
                            <a:gd name="T17" fmla="*/ 8103235 h 13879"/>
                            <a:gd name="T18" fmla="*/ 7210425 w 11355"/>
                            <a:gd name="T19" fmla="*/ -703580 h 13879"/>
                            <a:gd name="T20" fmla="*/ 7204075 w 11355"/>
                            <a:gd name="T21" fmla="*/ -703580 h 13879"/>
                            <a:gd name="T22" fmla="*/ 6350 w 11355"/>
                            <a:gd name="T23" fmla="*/ -703580 h 13879"/>
                            <a:gd name="T24" fmla="*/ 0 w 11355"/>
                            <a:gd name="T25" fmla="*/ -703580 h 13879"/>
                            <a:gd name="T26" fmla="*/ 0 w 11355"/>
                            <a:gd name="T27" fmla="*/ -697865 h 13879"/>
                            <a:gd name="T28" fmla="*/ 0 w 11355"/>
                            <a:gd name="T29" fmla="*/ 8103235 h 13879"/>
                            <a:gd name="T30" fmla="*/ 6350 w 11355"/>
                            <a:gd name="T31" fmla="*/ 8103235 h 13879"/>
                            <a:gd name="T32" fmla="*/ 6350 w 11355"/>
                            <a:gd name="T33" fmla="*/ -697865 h 13879"/>
                            <a:gd name="T34" fmla="*/ 7204075 w 11355"/>
                            <a:gd name="T35" fmla="*/ -697865 h 13879"/>
                            <a:gd name="T36" fmla="*/ 7204075 w 11355"/>
                            <a:gd name="T37" fmla="*/ 8103235 h 13879"/>
                            <a:gd name="T38" fmla="*/ 7210425 w 11355"/>
                            <a:gd name="T39" fmla="*/ 8103235 h 13879"/>
                            <a:gd name="T40" fmla="*/ 7210425 w 11355"/>
                            <a:gd name="T41" fmla="*/ -697865 h 13879"/>
                            <a:gd name="T42" fmla="*/ 7210425 w 11355"/>
                            <a:gd name="T43" fmla="*/ -703580 h 13879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11355" h="13879">
                              <a:moveTo>
                                <a:pt x="11355" y="13869"/>
                              </a:moveTo>
                              <a:lnTo>
                                <a:pt x="11345" y="13869"/>
                              </a:lnTo>
                              <a:lnTo>
                                <a:pt x="10" y="13869"/>
                              </a:lnTo>
                              <a:lnTo>
                                <a:pt x="0" y="13869"/>
                              </a:lnTo>
                              <a:lnTo>
                                <a:pt x="0" y="13878"/>
                              </a:lnTo>
                              <a:lnTo>
                                <a:pt x="10" y="13878"/>
                              </a:lnTo>
                              <a:lnTo>
                                <a:pt x="11345" y="13878"/>
                              </a:lnTo>
                              <a:lnTo>
                                <a:pt x="11355" y="13878"/>
                              </a:lnTo>
                              <a:lnTo>
                                <a:pt x="11355" y="13869"/>
                              </a:lnTo>
                              <a:close/>
                              <a:moveTo>
                                <a:pt x="11355" y="0"/>
                              </a:moveTo>
                              <a:lnTo>
                                <a:pt x="11345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869"/>
                              </a:lnTo>
                              <a:lnTo>
                                <a:pt x="10" y="13869"/>
                              </a:lnTo>
                              <a:lnTo>
                                <a:pt x="10" y="9"/>
                              </a:lnTo>
                              <a:lnTo>
                                <a:pt x="11345" y="9"/>
                              </a:lnTo>
                              <a:lnTo>
                                <a:pt x="11345" y="13869"/>
                              </a:lnTo>
                              <a:lnTo>
                                <a:pt x="11355" y="13869"/>
                              </a:lnTo>
                              <a:lnTo>
                                <a:pt x="11355" y="9"/>
                              </a:lnTo>
                              <a:lnTo>
                                <a:pt x="113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5017A874" id="Forma Livre: Forma 9" o:spid="_x0000_s1026" style="position:absolute;margin-left:12.75pt;margin-top:-14.15pt;width:568.9pt;height:716.1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55,13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" path="m11355,13869r-10,l10,13869r-10,l,13878r10,l11345,13878r10,l11355,13869xm11355,r-10,l10,,,,,9,,13869r10,l10,9r11335,l11345,13869r10,l11355,9r,-9xe" fillcolor="black" stroked="f">
                <v:path arrowok="t" o:connecttype="custom" o:connectlocs="2147483646,2147483646;2147483646,2147483646;4040417,2147483646;0,2147483646;0,2147483646;4040417,2147483646;2147483646,2147483646;2147483646,2147483646;2147483646,2147483646;2147483646,-461065925;2147483646,-461065925;4040417,-461065925;0,-461065925;0,-457320805;0,2147483646;4040417,2147483646;4040417,-457320805;2147483646,-457320805;2147483646,2147483646;2147483646,2147483646;2147483646,-457320805;2147483646,-461065925" o:connectangles="0,0,0,0,0,0,0,0,0,0,0,0,0,0,0,0,0,0,0,0,0,0"/>
                <w10:wrap anchorx="page"/>
              </v:shape>
            </w:pict>
          </mc:Fallback>
        </mc:AlternateContent>
      </w:r>
      <w:r w:rsidRPr="0068646D">
        <w:rPr>
          <w:noProof/>
          <w:color w:val="000000"/>
          <w:sz w:val="20"/>
          <w:lang w:val="pt-BR" w:eastAsia="pt-BR"/>
        </w:rPr>
        <w:drawing>
          <wp:inline distT="0" distB="0" distL="0" distR="0" wp14:anchorId="680BEEEE" wp14:editId="3E04D46C">
            <wp:extent cx="619125" cy="523875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EB37E" w14:textId="77777777" w:rsidR="004F4D3C" w:rsidRPr="0068646D" w:rsidRDefault="004F4D3C" w:rsidP="004F4D3C">
      <w:pPr>
        <w:pStyle w:val="Ttulo"/>
        <w:spacing w:line="269" w:lineRule="exact"/>
        <w:rPr>
          <w:color w:val="000000"/>
        </w:rPr>
      </w:pPr>
      <w:r w:rsidRPr="0068646D">
        <w:rPr>
          <w:color w:val="000000"/>
        </w:rPr>
        <w:t>Governo</w:t>
      </w:r>
      <w:r w:rsidRPr="0068646D">
        <w:rPr>
          <w:color w:val="000000"/>
          <w:spacing w:val="-2"/>
        </w:rPr>
        <w:t xml:space="preserve"> </w:t>
      </w:r>
      <w:r w:rsidRPr="0068646D">
        <w:rPr>
          <w:color w:val="000000"/>
        </w:rPr>
        <w:t>do</w:t>
      </w:r>
      <w:r w:rsidRPr="0068646D">
        <w:rPr>
          <w:color w:val="000000"/>
          <w:spacing w:val="-1"/>
        </w:rPr>
        <w:t xml:space="preserve"> </w:t>
      </w:r>
      <w:r w:rsidRPr="0068646D">
        <w:rPr>
          <w:color w:val="000000"/>
        </w:rPr>
        <w:t>Estado</w:t>
      </w:r>
      <w:r w:rsidRPr="0068646D">
        <w:rPr>
          <w:color w:val="000000"/>
          <w:spacing w:val="-1"/>
        </w:rPr>
        <w:t xml:space="preserve"> </w:t>
      </w:r>
      <w:r w:rsidRPr="0068646D">
        <w:rPr>
          <w:color w:val="000000"/>
        </w:rPr>
        <w:t>do</w:t>
      </w:r>
      <w:r w:rsidRPr="0068646D">
        <w:rPr>
          <w:color w:val="000000"/>
          <w:spacing w:val="-1"/>
        </w:rPr>
        <w:t xml:space="preserve"> </w:t>
      </w:r>
      <w:r w:rsidRPr="0068646D">
        <w:rPr>
          <w:color w:val="000000"/>
        </w:rPr>
        <w:t>Maranhão</w:t>
      </w:r>
    </w:p>
    <w:p w14:paraId="3278D6B2" w14:textId="77777777" w:rsidR="004F4D3C" w:rsidRPr="0068646D" w:rsidRDefault="004F4D3C" w:rsidP="004F4D3C">
      <w:pPr>
        <w:pStyle w:val="Ttulo"/>
        <w:ind w:right="2876"/>
        <w:rPr>
          <w:color w:val="000000"/>
        </w:rPr>
      </w:pPr>
      <w:r w:rsidRPr="0068646D">
        <w:rPr>
          <w:color w:val="000000"/>
        </w:rPr>
        <w:t>Secretaria</w:t>
      </w:r>
      <w:r w:rsidRPr="0068646D">
        <w:rPr>
          <w:color w:val="000000"/>
          <w:spacing w:val="-3"/>
        </w:rPr>
        <w:t xml:space="preserve"> </w:t>
      </w:r>
      <w:r w:rsidRPr="0068646D">
        <w:rPr>
          <w:color w:val="000000"/>
        </w:rPr>
        <w:t>de</w:t>
      </w:r>
      <w:r w:rsidRPr="0068646D">
        <w:rPr>
          <w:color w:val="000000"/>
          <w:spacing w:val="-2"/>
        </w:rPr>
        <w:t xml:space="preserve"> </w:t>
      </w:r>
      <w:r w:rsidRPr="0068646D">
        <w:rPr>
          <w:color w:val="000000"/>
        </w:rPr>
        <w:t>Estado</w:t>
      </w:r>
      <w:r w:rsidRPr="0068646D">
        <w:rPr>
          <w:color w:val="000000"/>
          <w:spacing w:val="-1"/>
        </w:rPr>
        <w:t xml:space="preserve"> </w:t>
      </w:r>
      <w:r w:rsidRPr="0068646D">
        <w:rPr>
          <w:color w:val="000000"/>
        </w:rPr>
        <w:t>do Meio Ambiente</w:t>
      </w:r>
      <w:r w:rsidRPr="0068646D">
        <w:rPr>
          <w:color w:val="000000"/>
          <w:spacing w:val="-1"/>
        </w:rPr>
        <w:t xml:space="preserve"> </w:t>
      </w:r>
      <w:r w:rsidRPr="0068646D">
        <w:rPr>
          <w:color w:val="000000"/>
        </w:rPr>
        <w:t>e</w:t>
      </w:r>
      <w:r w:rsidRPr="0068646D">
        <w:rPr>
          <w:color w:val="000000"/>
          <w:spacing w:val="-3"/>
        </w:rPr>
        <w:t xml:space="preserve"> </w:t>
      </w:r>
      <w:r w:rsidRPr="0068646D">
        <w:rPr>
          <w:color w:val="000000"/>
        </w:rPr>
        <w:t>Recursos</w:t>
      </w:r>
      <w:r w:rsidRPr="0068646D">
        <w:rPr>
          <w:color w:val="000000"/>
          <w:spacing w:val="-1"/>
        </w:rPr>
        <w:t xml:space="preserve"> </w:t>
      </w:r>
      <w:r w:rsidRPr="0068646D">
        <w:rPr>
          <w:color w:val="000000"/>
        </w:rPr>
        <w:t>Naturais</w:t>
      </w:r>
    </w:p>
    <w:p w14:paraId="60D1300C" w14:textId="77777777" w:rsidR="004F4D3C" w:rsidRPr="0068646D" w:rsidRDefault="004F4D3C" w:rsidP="004F4D3C">
      <w:pPr>
        <w:pStyle w:val="Corpodetexto"/>
        <w:rPr>
          <w:color w:val="000000"/>
          <w:sz w:val="20"/>
        </w:rPr>
      </w:pPr>
    </w:p>
    <w:p w14:paraId="542D1DD7" w14:textId="77777777" w:rsidR="004F4D3C" w:rsidRPr="0068646D" w:rsidRDefault="004F4D3C" w:rsidP="004F4D3C">
      <w:pPr>
        <w:pStyle w:val="Corpodetexto"/>
        <w:spacing w:before="3"/>
        <w:rPr>
          <w:color w:val="000000"/>
          <w:sz w:val="28"/>
        </w:r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0"/>
        <w:gridCol w:w="1783"/>
        <w:gridCol w:w="2321"/>
        <w:gridCol w:w="4333"/>
        <w:gridCol w:w="1577"/>
      </w:tblGrid>
      <w:tr w:rsidR="004F4D3C" w:rsidRPr="0068646D" w14:paraId="49CF9EAD" w14:textId="77777777" w:rsidTr="002041B3">
        <w:trPr>
          <w:trHeight w:val="827"/>
        </w:trPr>
        <w:tc>
          <w:tcPr>
            <w:tcW w:w="9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1DEA702" w14:textId="77777777" w:rsidR="004F4D3C" w:rsidRPr="0068646D" w:rsidRDefault="004F4D3C" w:rsidP="00F47728">
            <w:pPr>
              <w:pStyle w:val="TableParagraph"/>
              <w:spacing w:before="10"/>
              <w:rPr>
                <w:color w:val="000000"/>
                <w:sz w:val="23"/>
              </w:rPr>
            </w:pPr>
          </w:p>
          <w:p w14:paraId="35B9D2C4" w14:textId="77777777" w:rsidR="004F4D3C" w:rsidRPr="0068646D" w:rsidRDefault="004F4D3C" w:rsidP="00F47728">
            <w:pPr>
              <w:pStyle w:val="TableParagraph"/>
              <w:ind w:left="1460" w:right="1454"/>
              <w:jc w:val="center"/>
              <w:rPr>
                <w:b/>
                <w:color w:val="000000"/>
                <w:sz w:val="24"/>
              </w:rPr>
            </w:pPr>
            <w:r w:rsidRPr="0068646D">
              <w:rPr>
                <w:b/>
                <w:color w:val="000000"/>
                <w:sz w:val="24"/>
              </w:rPr>
              <w:t>Balneabilidade</w:t>
            </w:r>
            <w:r w:rsidRPr="0068646D">
              <w:rPr>
                <w:b/>
                <w:color w:val="000000"/>
                <w:spacing w:val="-2"/>
                <w:sz w:val="24"/>
              </w:rPr>
              <w:t xml:space="preserve"> </w:t>
            </w:r>
            <w:r w:rsidRPr="0068646D">
              <w:rPr>
                <w:b/>
                <w:color w:val="000000"/>
                <w:sz w:val="24"/>
              </w:rPr>
              <w:t>das</w:t>
            </w:r>
            <w:r w:rsidRPr="0068646D">
              <w:rPr>
                <w:b/>
                <w:color w:val="000000"/>
                <w:spacing w:val="-1"/>
                <w:sz w:val="24"/>
              </w:rPr>
              <w:t xml:space="preserve"> </w:t>
            </w:r>
            <w:r w:rsidRPr="0068646D">
              <w:rPr>
                <w:b/>
                <w:color w:val="000000"/>
                <w:sz w:val="24"/>
              </w:rPr>
              <w:t>Praias</w:t>
            </w:r>
            <w:r w:rsidRPr="0068646D">
              <w:rPr>
                <w:b/>
                <w:color w:val="000000"/>
                <w:spacing w:val="-1"/>
                <w:sz w:val="24"/>
              </w:rPr>
              <w:t xml:space="preserve"> </w:t>
            </w:r>
            <w:r w:rsidRPr="0068646D">
              <w:rPr>
                <w:b/>
                <w:color w:val="000000"/>
                <w:sz w:val="24"/>
              </w:rPr>
              <w:t>da</w:t>
            </w:r>
            <w:r w:rsidRPr="0068646D">
              <w:rPr>
                <w:b/>
                <w:color w:val="000000"/>
                <w:spacing w:val="-1"/>
                <w:sz w:val="24"/>
              </w:rPr>
              <w:t xml:space="preserve"> </w:t>
            </w:r>
            <w:r w:rsidRPr="0068646D">
              <w:rPr>
                <w:b/>
                <w:color w:val="000000"/>
                <w:sz w:val="24"/>
              </w:rPr>
              <w:t>Região</w:t>
            </w:r>
            <w:r w:rsidRPr="0068646D">
              <w:rPr>
                <w:b/>
                <w:color w:val="000000"/>
                <w:spacing w:val="-1"/>
                <w:sz w:val="24"/>
              </w:rPr>
              <w:t xml:space="preserve"> </w:t>
            </w:r>
            <w:r w:rsidRPr="0068646D">
              <w:rPr>
                <w:b/>
                <w:color w:val="000000"/>
                <w:sz w:val="24"/>
              </w:rPr>
              <w:t>Metropolitana de</w:t>
            </w:r>
            <w:r w:rsidRPr="0068646D">
              <w:rPr>
                <w:b/>
                <w:color w:val="000000"/>
                <w:spacing w:val="-2"/>
                <w:sz w:val="24"/>
              </w:rPr>
              <w:t xml:space="preserve"> </w:t>
            </w:r>
            <w:r w:rsidRPr="0068646D">
              <w:rPr>
                <w:b/>
                <w:color w:val="000000"/>
                <w:sz w:val="24"/>
              </w:rPr>
              <w:t>São</w:t>
            </w:r>
            <w:r w:rsidRPr="0068646D">
              <w:rPr>
                <w:b/>
                <w:color w:val="000000"/>
                <w:spacing w:val="-1"/>
                <w:sz w:val="24"/>
              </w:rPr>
              <w:t xml:space="preserve"> </w:t>
            </w:r>
            <w:r w:rsidRPr="0068646D">
              <w:rPr>
                <w:b/>
                <w:color w:val="000000"/>
                <w:sz w:val="24"/>
              </w:rPr>
              <w:t>Luís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34D77748" w14:textId="77777777" w:rsidR="004F4D3C" w:rsidRPr="0068646D" w:rsidRDefault="004F4D3C" w:rsidP="00F47728">
            <w:pPr>
              <w:pStyle w:val="TableParagraph"/>
              <w:spacing w:line="276" w:lineRule="exact"/>
              <w:ind w:left="124" w:right="113" w:hanging="3"/>
              <w:jc w:val="center"/>
              <w:rPr>
                <w:b/>
                <w:color w:val="000000"/>
                <w:spacing w:val="-57"/>
                <w:sz w:val="24"/>
              </w:rPr>
            </w:pPr>
            <w:r w:rsidRPr="0068646D">
              <w:rPr>
                <w:b/>
                <w:color w:val="000000"/>
                <w:sz w:val="24"/>
              </w:rPr>
              <w:t>Data da</w:t>
            </w:r>
            <w:r w:rsidRPr="0068646D">
              <w:rPr>
                <w:b/>
                <w:color w:val="000000"/>
                <w:spacing w:val="1"/>
                <w:sz w:val="24"/>
              </w:rPr>
              <w:t xml:space="preserve"> </w:t>
            </w:r>
            <w:r w:rsidRPr="0068646D">
              <w:rPr>
                <w:b/>
                <w:color w:val="000000"/>
                <w:sz w:val="24"/>
              </w:rPr>
              <w:t>última coleta</w:t>
            </w:r>
          </w:p>
          <w:p w14:paraId="4907C2F9" w14:textId="1F0D8DBE" w:rsidR="004F4D3C" w:rsidRPr="0068646D" w:rsidRDefault="00AC1D60" w:rsidP="00AF637D">
            <w:pPr>
              <w:pStyle w:val="TableParagraph"/>
              <w:spacing w:line="276" w:lineRule="exact"/>
              <w:ind w:left="124" w:right="113" w:hanging="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05</w:t>
            </w:r>
            <w:r w:rsidR="000F14BE" w:rsidRPr="000F14BE">
              <w:rPr>
                <w:b/>
                <w:color w:val="000000"/>
                <w:sz w:val="24"/>
                <w:szCs w:val="24"/>
              </w:rPr>
              <w:t>/</w:t>
            </w:r>
            <w:r>
              <w:rPr>
                <w:b/>
                <w:color w:val="000000"/>
                <w:sz w:val="24"/>
                <w:szCs w:val="24"/>
              </w:rPr>
              <w:t>01</w:t>
            </w:r>
            <w:r w:rsidR="000F14BE" w:rsidRPr="000F14BE">
              <w:rPr>
                <w:b/>
                <w:color w:val="000000"/>
                <w:sz w:val="24"/>
                <w:szCs w:val="24"/>
              </w:rPr>
              <w:t>/202</w:t>
            </w: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4F4D3C" w:rsidRPr="0068646D" w14:paraId="583BA2BF" w14:textId="77777777" w:rsidTr="002041B3">
        <w:trPr>
          <w:trHeight w:val="268"/>
        </w:trPr>
        <w:tc>
          <w:tcPr>
            <w:tcW w:w="110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32FB" w14:textId="77777777" w:rsidR="004F4D3C" w:rsidRPr="0068646D" w:rsidRDefault="004F4D3C">
            <w:pPr>
              <w:pStyle w:val="TableParagraph"/>
              <w:rPr>
                <w:color w:val="000000"/>
                <w:sz w:val="16"/>
              </w:rPr>
            </w:pPr>
          </w:p>
        </w:tc>
      </w:tr>
      <w:tr w:rsidR="002041B3" w:rsidRPr="0068646D" w14:paraId="79E9C1C3" w14:textId="77777777" w:rsidTr="002041B3">
        <w:trPr>
          <w:trHeight w:val="23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F51E2" w14:textId="77777777" w:rsidR="004F4D3C" w:rsidRPr="0068646D" w:rsidRDefault="004F4D3C" w:rsidP="00F47728">
            <w:pPr>
              <w:pStyle w:val="TableParagraph"/>
              <w:spacing w:line="210" w:lineRule="exact"/>
              <w:ind w:left="86" w:right="80"/>
              <w:jc w:val="center"/>
              <w:rPr>
                <w:b/>
                <w:color w:val="000000"/>
                <w:sz w:val="20"/>
              </w:rPr>
            </w:pPr>
            <w:r w:rsidRPr="0068646D">
              <w:rPr>
                <w:b/>
                <w:color w:val="000000"/>
                <w:sz w:val="20"/>
              </w:rPr>
              <w:t>PONTOS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4EC12" w14:textId="77777777" w:rsidR="004F4D3C" w:rsidRPr="0068646D" w:rsidRDefault="004F4D3C" w:rsidP="00F47728">
            <w:pPr>
              <w:pStyle w:val="TableParagraph"/>
              <w:spacing w:line="210" w:lineRule="exact"/>
              <w:ind w:left="107"/>
              <w:rPr>
                <w:b/>
                <w:color w:val="000000"/>
                <w:sz w:val="20"/>
              </w:rPr>
            </w:pPr>
            <w:r w:rsidRPr="0068646D">
              <w:rPr>
                <w:b/>
                <w:color w:val="000000"/>
                <w:sz w:val="20"/>
              </w:rPr>
              <w:t>COORDENADAS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14561" w14:textId="77777777" w:rsidR="004F4D3C" w:rsidRPr="0068646D" w:rsidRDefault="004F4D3C" w:rsidP="00F47728">
            <w:pPr>
              <w:pStyle w:val="TableParagraph"/>
              <w:spacing w:line="210" w:lineRule="exact"/>
              <w:ind w:left="402"/>
              <w:rPr>
                <w:b/>
                <w:color w:val="000000"/>
                <w:sz w:val="20"/>
              </w:rPr>
            </w:pPr>
            <w:r w:rsidRPr="0068646D">
              <w:rPr>
                <w:b/>
                <w:color w:val="000000"/>
                <w:sz w:val="20"/>
              </w:rPr>
              <w:t>LOCALIZAÇÃO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F9F15" w14:textId="77777777" w:rsidR="004F4D3C" w:rsidRPr="0068646D" w:rsidRDefault="004F4D3C" w:rsidP="00F47728">
            <w:pPr>
              <w:pStyle w:val="TableParagraph"/>
              <w:spacing w:line="210" w:lineRule="exact"/>
              <w:ind w:left="187" w:right="181"/>
              <w:jc w:val="center"/>
              <w:rPr>
                <w:b/>
                <w:color w:val="000000"/>
                <w:sz w:val="20"/>
              </w:rPr>
            </w:pPr>
            <w:r w:rsidRPr="0068646D">
              <w:rPr>
                <w:b/>
                <w:color w:val="000000"/>
                <w:sz w:val="20"/>
              </w:rPr>
              <w:t>REFERÊNCIA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6EAC7" w14:textId="77777777" w:rsidR="004F4D3C" w:rsidRPr="0068646D" w:rsidRDefault="004F4D3C" w:rsidP="00F47728">
            <w:pPr>
              <w:pStyle w:val="TableParagraph"/>
              <w:spacing w:line="210" w:lineRule="exact"/>
              <w:ind w:left="210" w:right="204"/>
              <w:jc w:val="center"/>
              <w:rPr>
                <w:b/>
                <w:color w:val="000000"/>
                <w:sz w:val="20"/>
              </w:rPr>
            </w:pPr>
            <w:r w:rsidRPr="0068646D">
              <w:rPr>
                <w:b/>
                <w:color w:val="000000"/>
                <w:sz w:val="20"/>
              </w:rPr>
              <w:t>CONDIÇÃO</w:t>
            </w:r>
          </w:p>
        </w:tc>
      </w:tr>
      <w:tr w:rsidR="0047793E" w:rsidRPr="0068646D" w14:paraId="7015CE7B" w14:textId="77777777" w:rsidTr="002041B3">
        <w:trPr>
          <w:trHeight w:val="406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B3E25" w14:textId="77777777" w:rsidR="009666C9" w:rsidRPr="0068646D" w:rsidRDefault="009666C9" w:rsidP="009666C9">
            <w:pPr>
              <w:pStyle w:val="TableParagraph"/>
              <w:spacing w:before="93"/>
              <w:ind w:left="86" w:right="79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P01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BBEED" w14:textId="77777777" w:rsidR="009666C9" w:rsidRPr="0068646D" w:rsidRDefault="009666C9" w:rsidP="009666C9">
            <w:pPr>
              <w:pStyle w:val="TableParagraph"/>
              <w:spacing w:before="1"/>
              <w:ind w:left="417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02º30’01.08”S</w:t>
            </w:r>
          </w:p>
          <w:p w14:paraId="45E84764" w14:textId="77777777" w:rsidR="009666C9" w:rsidRPr="0068646D" w:rsidRDefault="009666C9" w:rsidP="009666C9">
            <w:pPr>
              <w:pStyle w:val="TableParagraph"/>
              <w:spacing w:before="1" w:line="163" w:lineRule="exact"/>
              <w:ind w:left="405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44º19’11.30”O</w:t>
            </w:r>
          </w:p>
        </w:tc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9121" w14:textId="77777777" w:rsidR="009666C9" w:rsidRPr="0068646D" w:rsidRDefault="009666C9" w:rsidP="009666C9">
            <w:pPr>
              <w:pStyle w:val="TableParagraph"/>
              <w:rPr>
                <w:color w:val="000000"/>
                <w:sz w:val="18"/>
              </w:rPr>
            </w:pPr>
          </w:p>
          <w:p w14:paraId="6C579BF7" w14:textId="77777777" w:rsidR="009666C9" w:rsidRPr="0068646D" w:rsidRDefault="009666C9" w:rsidP="009666C9">
            <w:pPr>
              <w:pStyle w:val="TableParagraph"/>
              <w:rPr>
                <w:color w:val="000000"/>
                <w:sz w:val="18"/>
              </w:rPr>
            </w:pPr>
          </w:p>
          <w:p w14:paraId="78075208" w14:textId="77777777" w:rsidR="009666C9" w:rsidRPr="0068646D" w:rsidRDefault="009666C9" w:rsidP="009666C9">
            <w:pPr>
              <w:pStyle w:val="TableParagraph"/>
              <w:spacing w:before="139"/>
              <w:ind w:left="878" w:right="502" w:hanging="351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Praia Ponta d’Areia</w:t>
            </w:r>
            <w:r w:rsidRPr="0068646D">
              <w:rPr>
                <w:color w:val="000000"/>
                <w:spacing w:val="-37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São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Luís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2EE1F" w14:textId="77777777" w:rsidR="009666C9" w:rsidRPr="0068646D" w:rsidRDefault="009666C9" w:rsidP="009666C9">
            <w:pPr>
              <w:pStyle w:val="TableParagraph"/>
              <w:spacing w:before="1"/>
              <w:ind w:left="187" w:right="180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Ao</w:t>
            </w:r>
            <w:r w:rsidRPr="0068646D">
              <w:rPr>
                <w:color w:val="000000"/>
                <w:spacing w:val="-1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lado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do</w:t>
            </w:r>
            <w:r w:rsidRPr="0068646D">
              <w:rPr>
                <w:color w:val="000000"/>
                <w:spacing w:val="-1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Espigão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Ponta</w:t>
            </w:r>
            <w:r w:rsidRPr="0068646D">
              <w:rPr>
                <w:color w:val="000000"/>
                <w:spacing w:val="-1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D’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Areia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06C8" w14:textId="77777777" w:rsidR="009666C9" w:rsidRPr="0068646D" w:rsidRDefault="009666C9" w:rsidP="009666C9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</w:p>
          <w:p w14:paraId="3CCF1999" w14:textId="77777777" w:rsidR="009666C9" w:rsidRPr="0068646D" w:rsidRDefault="00B6582B" w:rsidP="009666C9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IM</w:t>
            </w:r>
            <w:r w:rsidR="008F1AE7" w:rsidRPr="0068646D">
              <w:rPr>
                <w:b/>
                <w:color w:val="000000"/>
                <w:sz w:val="16"/>
              </w:rPr>
              <w:t>PRÓPRIO</w:t>
            </w:r>
          </w:p>
        </w:tc>
      </w:tr>
      <w:tr w:rsidR="0095508C" w:rsidRPr="0068646D" w14:paraId="7218591A" w14:textId="77777777" w:rsidTr="002041B3">
        <w:trPr>
          <w:trHeight w:val="39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F44F7" w14:textId="77777777" w:rsidR="0095508C" w:rsidRPr="0068646D" w:rsidRDefault="006867EA" w:rsidP="0095508C">
            <w:pPr>
              <w:pStyle w:val="TableParagraph"/>
              <w:spacing w:before="105"/>
              <w:ind w:left="86" w:right="79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P02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56A01" w14:textId="77777777" w:rsidR="0095508C" w:rsidRPr="0068646D" w:rsidRDefault="0095508C" w:rsidP="0095508C">
            <w:pPr>
              <w:pStyle w:val="TableParagraph"/>
              <w:spacing w:line="183" w:lineRule="exact"/>
              <w:ind w:left="417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02º29’51.40”S</w:t>
            </w:r>
          </w:p>
          <w:p w14:paraId="7260A3FE" w14:textId="77777777" w:rsidR="0095508C" w:rsidRPr="0068646D" w:rsidRDefault="0095508C" w:rsidP="0095508C">
            <w:pPr>
              <w:pStyle w:val="TableParagraph"/>
              <w:spacing w:before="1"/>
              <w:ind w:left="405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44º18’44.30”O</w:t>
            </w:r>
          </w:p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03C64" w14:textId="77777777" w:rsidR="0095508C" w:rsidRPr="0068646D" w:rsidRDefault="0095508C" w:rsidP="009550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val="pt-PT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97835" w14:textId="77777777" w:rsidR="0095508C" w:rsidRPr="0068646D" w:rsidRDefault="0095508C" w:rsidP="0095508C">
            <w:pPr>
              <w:pStyle w:val="TableParagraph"/>
              <w:ind w:left="1985" w:right="142" w:hanging="1818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Em frente à rampa de acesso à praia, lado direito do Praia Mar</w:t>
            </w:r>
            <w:r w:rsidRPr="0068646D">
              <w:rPr>
                <w:color w:val="000000"/>
                <w:spacing w:val="-37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hotel.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65B7" w14:textId="77777777" w:rsidR="0095508C" w:rsidRPr="0068646D" w:rsidRDefault="0095508C" w:rsidP="0095508C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</w:p>
          <w:p w14:paraId="383C0854" w14:textId="05FBC7C9" w:rsidR="0095508C" w:rsidRPr="0068646D" w:rsidRDefault="007C070C" w:rsidP="0095508C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IM</w:t>
            </w:r>
            <w:r w:rsidR="006E579D" w:rsidRPr="0068646D">
              <w:rPr>
                <w:b/>
                <w:color w:val="000000"/>
                <w:sz w:val="16"/>
              </w:rPr>
              <w:t>PRÓPRIO</w:t>
            </w:r>
          </w:p>
        </w:tc>
      </w:tr>
      <w:tr w:rsidR="00C37DB1" w:rsidRPr="0068646D" w14:paraId="6A2B17A1" w14:textId="77777777" w:rsidTr="002041B3">
        <w:trPr>
          <w:trHeight w:val="369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F2B70" w14:textId="77777777" w:rsidR="0095508C" w:rsidRPr="0068646D" w:rsidRDefault="0095508C" w:rsidP="0095508C">
            <w:pPr>
              <w:pStyle w:val="TableParagraph"/>
              <w:spacing w:before="93"/>
              <w:ind w:left="86" w:right="79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P03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23E3A" w14:textId="77777777" w:rsidR="0095508C" w:rsidRPr="0068646D" w:rsidRDefault="0095508C" w:rsidP="0095508C">
            <w:pPr>
              <w:pStyle w:val="TableParagraph"/>
              <w:spacing w:before="1"/>
              <w:ind w:left="417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02º29’39.50”S</w:t>
            </w:r>
          </w:p>
          <w:p w14:paraId="4DAA2F68" w14:textId="77777777" w:rsidR="0095508C" w:rsidRPr="0068646D" w:rsidRDefault="0095508C" w:rsidP="0095508C">
            <w:pPr>
              <w:pStyle w:val="TableParagraph"/>
              <w:spacing w:before="2" w:line="163" w:lineRule="exact"/>
              <w:ind w:left="405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44º18’28.10”O</w:t>
            </w:r>
          </w:p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977AF" w14:textId="77777777" w:rsidR="0095508C" w:rsidRPr="0068646D" w:rsidRDefault="0095508C" w:rsidP="009550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val="pt-PT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13250" w14:textId="77777777" w:rsidR="0095508C" w:rsidRPr="0068646D" w:rsidRDefault="0095508C" w:rsidP="0095508C">
            <w:pPr>
              <w:pStyle w:val="TableParagraph"/>
              <w:spacing w:line="180" w:lineRule="atLeast"/>
              <w:ind w:left="2059" w:right="142" w:hanging="1868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Em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frente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ao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Centro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de</w:t>
            </w:r>
            <w:r w:rsidRPr="0068646D">
              <w:rPr>
                <w:color w:val="000000"/>
                <w:spacing w:val="-1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Atendimento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ao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Banhista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na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Praça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do</w:t>
            </w:r>
            <w:r w:rsidRPr="0068646D">
              <w:rPr>
                <w:color w:val="000000"/>
                <w:spacing w:val="-37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Sol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1AAD" w14:textId="77777777" w:rsidR="0095508C" w:rsidRPr="0068646D" w:rsidRDefault="0095508C" w:rsidP="0095508C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</w:p>
          <w:p w14:paraId="68504319" w14:textId="77777777" w:rsidR="0095508C" w:rsidRPr="0068646D" w:rsidRDefault="00F46952" w:rsidP="0095508C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IM</w:t>
            </w:r>
            <w:r w:rsidR="0095508C" w:rsidRPr="0068646D">
              <w:rPr>
                <w:b/>
                <w:color w:val="000000"/>
                <w:sz w:val="16"/>
              </w:rPr>
              <w:t>PRÓPRIO</w:t>
            </w:r>
          </w:p>
        </w:tc>
      </w:tr>
      <w:tr w:rsidR="00C37DB1" w:rsidRPr="0068646D" w14:paraId="5ADA88D8" w14:textId="77777777" w:rsidTr="002041B3">
        <w:trPr>
          <w:trHeight w:val="366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67DDE" w14:textId="77777777" w:rsidR="009666C9" w:rsidRPr="0068646D" w:rsidRDefault="009666C9" w:rsidP="009666C9">
            <w:pPr>
              <w:pStyle w:val="TableParagraph"/>
              <w:spacing w:before="93"/>
              <w:ind w:left="86" w:right="79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P04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76339" w14:textId="77777777" w:rsidR="009666C9" w:rsidRPr="0068646D" w:rsidRDefault="009666C9" w:rsidP="009666C9">
            <w:pPr>
              <w:pStyle w:val="TableParagraph"/>
              <w:spacing w:line="183" w:lineRule="exact"/>
              <w:ind w:left="417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02º29’11.00”S</w:t>
            </w:r>
          </w:p>
          <w:p w14:paraId="17F656AE" w14:textId="77777777" w:rsidR="009666C9" w:rsidRPr="0068646D" w:rsidRDefault="009666C9" w:rsidP="009666C9">
            <w:pPr>
              <w:pStyle w:val="TableParagraph"/>
              <w:spacing w:before="1" w:line="163" w:lineRule="exact"/>
              <w:ind w:left="405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44º18’07.20”O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803F0" w14:textId="77777777" w:rsidR="009666C9" w:rsidRPr="0068646D" w:rsidRDefault="009666C9" w:rsidP="009666C9">
            <w:pPr>
              <w:pStyle w:val="TableParagraph"/>
              <w:spacing w:line="184" w:lineRule="exact"/>
              <w:ind w:left="878" w:right="477" w:hanging="375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Praia Ponta do Farol</w:t>
            </w:r>
            <w:r w:rsidRPr="0068646D">
              <w:rPr>
                <w:color w:val="000000"/>
                <w:spacing w:val="-37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São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Luís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BE6E8" w14:textId="77777777" w:rsidR="009666C9" w:rsidRPr="0068646D" w:rsidRDefault="009666C9" w:rsidP="009666C9">
            <w:pPr>
              <w:pStyle w:val="TableParagraph"/>
              <w:spacing w:line="183" w:lineRule="exact"/>
              <w:ind w:left="187" w:right="180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Em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frente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ao Farol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e Forte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de São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Marcos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0827" w14:textId="77777777" w:rsidR="009666C9" w:rsidRPr="0068646D" w:rsidRDefault="009666C9" w:rsidP="009666C9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</w:p>
          <w:p w14:paraId="77F3B102" w14:textId="77777777" w:rsidR="009666C9" w:rsidRPr="0068646D" w:rsidRDefault="008F1AE7" w:rsidP="009666C9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  <w:r w:rsidRPr="0068646D">
              <w:rPr>
                <w:b/>
                <w:color w:val="000000"/>
                <w:sz w:val="16"/>
              </w:rPr>
              <w:t>PRÓPRIO</w:t>
            </w:r>
          </w:p>
        </w:tc>
      </w:tr>
      <w:tr w:rsidR="009666C9" w:rsidRPr="0068646D" w14:paraId="5023285D" w14:textId="77777777" w:rsidTr="002041B3">
        <w:trPr>
          <w:trHeight w:val="368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0AEB3" w14:textId="77777777" w:rsidR="009666C9" w:rsidRPr="0068646D" w:rsidRDefault="009666C9" w:rsidP="009666C9">
            <w:pPr>
              <w:pStyle w:val="TableParagraph"/>
              <w:spacing w:before="91"/>
              <w:ind w:left="86" w:right="79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P05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AAF8A" w14:textId="77777777" w:rsidR="009666C9" w:rsidRPr="0068646D" w:rsidRDefault="009666C9" w:rsidP="009666C9">
            <w:pPr>
              <w:pStyle w:val="TableParagraph"/>
              <w:ind w:left="417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02º29’12.10”S</w:t>
            </w:r>
          </w:p>
          <w:p w14:paraId="6A2D28E8" w14:textId="77777777" w:rsidR="009666C9" w:rsidRPr="0068646D" w:rsidRDefault="009666C9" w:rsidP="009666C9">
            <w:pPr>
              <w:pStyle w:val="TableParagraph"/>
              <w:spacing w:before="1" w:line="163" w:lineRule="exact"/>
              <w:ind w:left="405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44º17’32.30”O</w:t>
            </w:r>
          </w:p>
        </w:tc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73C13" w14:textId="77777777" w:rsidR="009666C9" w:rsidRPr="0068646D" w:rsidRDefault="009666C9" w:rsidP="009666C9">
            <w:pPr>
              <w:pStyle w:val="TableParagraph"/>
              <w:rPr>
                <w:color w:val="000000"/>
                <w:sz w:val="18"/>
              </w:rPr>
            </w:pPr>
          </w:p>
          <w:p w14:paraId="1C187F0B" w14:textId="77777777" w:rsidR="009666C9" w:rsidRPr="0068646D" w:rsidRDefault="009666C9" w:rsidP="009666C9">
            <w:pPr>
              <w:pStyle w:val="TableParagraph"/>
              <w:rPr>
                <w:color w:val="000000"/>
                <w:sz w:val="18"/>
              </w:rPr>
            </w:pPr>
          </w:p>
          <w:p w14:paraId="72CE902D" w14:textId="77777777" w:rsidR="009666C9" w:rsidRPr="0068646D" w:rsidRDefault="009666C9" w:rsidP="009666C9">
            <w:pPr>
              <w:pStyle w:val="TableParagraph"/>
              <w:spacing w:before="138"/>
              <w:ind w:left="878" w:right="473" w:hanging="380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Praia de São Marcos</w:t>
            </w:r>
            <w:r w:rsidRPr="0068646D">
              <w:rPr>
                <w:color w:val="000000"/>
                <w:spacing w:val="-37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São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Luís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DFD9D" w14:textId="77777777" w:rsidR="009666C9" w:rsidRPr="0068646D" w:rsidRDefault="009666C9" w:rsidP="009666C9">
            <w:pPr>
              <w:pStyle w:val="TableParagraph"/>
              <w:ind w:left="187" w:right="179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Em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frente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Praça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do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Pescador,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próximo a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Barraca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do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Chef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6632" w14:textId="77777777" w:rsidR="009666C9" w:rsidRPr="0068646D" w:rsidRDefault="009666C9" w:rsidP="009666C9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</w:p>
          <w:p w14:paraId="0C98773D" w14:textId="66A3D942" w:rsidR="009666C9" w:rsidRPr="0068646D" w:rsidRDefault="003D01F7" w:rsidP="009666C9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  <w:r w:rsidRPr="0068646D">
              <w:rPr>
                <w:b/>
                <w:color w:val="000000"/>
                <w:sz w:val="16"/>
              </w:rPr>
              <w:t>PRÓPRIO</w:t>
            </w:r>
          </w:p>
        </w:tc>
      </w:tr>
      <w:tr w:rsidR="0047793E" w:rsidRPr="0068646D" w14:paraId="05209938" w14:textId="77777777" w:rsidTr="002041B3">
        <w:trPr>
          <w:trHeight w:val="366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06361" w14:textId="77777777" w:rsidR="009666C9" w:rsidRPr="0068646D" w:rsidRDefault="009666C9" w:rsidP="009666C9">
            <w:pPr>
              <w:pStyle w:val="TableParagraph"/>
              <w:spacing w:before="93"/>
              <w:ind w:left="86" w:right="79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P06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17A26" w14:textId="77777777" w:rsidR="009666C9" w:rsidRPr="0068646D" w:rsidRDefault="009666C9" w:rsidP="009666C9">
            <w:pPr>
              <w:pStyle w:val="TableParagraph"/>
              <w:spacing w:line="183" w:lineRule="exact"/>
              <w:ind w:left="417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02º29’12.50”S</w:t>
            </w:r>
          </w:p>
          <w:p w14:paraId="0A37CBAA" w14:textId="77777777" w:rsidR="009666C9" w:rsidRPr="0068646D" w:rsidRDefault="009666C9" w:rsidP="009666C9">
            <w:pPr>
              <w:pStyle w:val="TableParagraph"/>
              <w:spacing w:before="1" w:line="163" w:lineRule="exact"/>
              <w:ind w:left="405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44º17’05.60”O</w:t>
            </w:r>
          </w:p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CF3A7" w14:textId="77777777" w:rsidR="009666C9" w:rsidRPr="0068646D" w:rsidRDefault="009666C9" w:rsidP="009666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val="pt-PT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C1EAA" w14:textId="77777777" w:rsidR="009666C9" w:rsidRPr="0068646D" w:rsidRDefault="009666C9" w:rsidP="009666C9">
            <w:pPr>
              <w:pStyle w:val="TableParagraph"/>
              <w:spacing w:before="93"/>
              <w:ind w:left="187" w:right="178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Em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frente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ao</w:t>
            </w:r>
            <w:r w:rsidRPr="0068646D">
              <w:rPr>
                <w:color w:val="000000"/>
                <w:spacing w:val="-1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Posto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Guarda</w:t>
            </w:r>
            <w:r w:rsidRPr="0068646D">
              <w:rPr>
                <w:color w:val="000000"/>
                <w:spacing w:val="-1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Vidas -</w:t>
            </w:r>
            <w:r w:rsidRPr="0068646D">
              <w:rPr>
                <w:color w:val="000000"/>
                <w:spacing w:val="-5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Bombeiros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472A" w14:textId="77777777" w:rsidR="009666C9" w:rsidRPr="0068646D" w:rsidRDefault="009666C9" w:rsidP="009666C9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</w:p>
          <w:p w14:paraId="3A73BCD9" w14:textId="499333DD" w:rsidR="009666C9" w:rsidRPr="0068646D" w:rsidRDefault="003D01F7" w:rsidP="009666C9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  <w:r w:rsidRPr="0068646D">
              <w:rPr>
                <w:b/>
                <w:color w:val="000000"/>
                <w:sz w:val="16"/>
              </w:rPr>
              <w:t>PRÓPRIO</w:t>
            </w:r>
          </w:p>
        </w:tc>
      </w:tr>
      <w:tr w:rsidR="0047793E" w:rsidRPr="0068646D" w14:paraId="3BEEC34C" w14:textId="77777777" w:rsidTr="002041B3">
        <w:trPr>
          <w:trHeight w:val="366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2AF4B" w14:textId="77777777" w:rsidR="008F1AE7" w:rsidRPr="0068646D" w:rsidRDefault="008F1AE7" w:rsidP="0095508C">
            <w:pPr>
              <w:pStyle w:val="TableParagraph"/>
              <w:spacing w:before="93"/>
              <w:ind w:left="86" w:right="79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P07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BA1B1" w14:textId="77777777" w:rsidR="008F1AE7" w:rsidRPr="0068646D" w:rsidRDefault="008F1AE7" w:rsidP="0095508C">
            <w:pPr>
              <w:pStyle w:val="TableParagraph"/>
              <w:spacing w:before="1" w:line="183" w:lineRule="exact"/>
              <w:ind w:left="417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02º29’11.40”S</w:t>
            </w:r>
          </w:p>
          <w:p w14:paraId="6EE6EE25" w14:textId="77777777" w:rsidR="008F1AE7" w:rsidRPr="0068646D" w:rsidRDefault="008F1AE7" w:rsidP="0095508C">
            <w:pPr>
              <w:pStyle w:val="TableParagraph"/>
              <w:spacing w:line="162" w:lineRule="exact"/>
              <w:ind w:left="405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44º16’32.20”O</w:t>
            </w:r>
          </w:p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B0265" w14:textId="77777777" w:rsidR="008F1AE7" w:rsidRPr="0068646D" w:rsidRDefault="008F1AE7" w:rsidP="009550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val="pt-PT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7A765" w14:textId="77777777" w:rsidR="008F1AE7" w:rsidRPr="0068646D" w:rsidRDefault="008F1AE7" w:rsidP="0095508C">
            <w:pPr>
              <w:pStyle w:val="TableParagraph"/>
              <w:spacing w:before="1"/>
              <w:ind w:left="187" w:right="182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Em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frente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ao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prédio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verde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com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o</w:t>
            </w:r>
            <w:r w:rsidRPr="0068646D">
              <w:rPr>
                <w:color w:val="000000"/>
                <w:spacing w:val="-1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Heliporto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AB34" w14:textId="77777777" w:rsidR="008F1AE7" w:rsidRPr="0068646D" w:rsidRDefault="008F1AE7" w:rsidP="0068646D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</w:p>
          <w:p w14:paraId="732DB7BD" w14:textId="77777777" w:rsidR="008F1AE7" w:rsidRPr="0068646D" w:rsidRDefault="00997AA6" w:rsidP="0068646D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IM</w:t>
            </w:r>
            <w:r w:rsidR="008F1AE7" w:rsidRPr="0068646D">
              <w:rPr>
                <w:b/>
                <w:color w:val="000000"/>
                <w:sz w:val="16"/>
              </w:rPr>
              <w:t>PRÓPRIO</w:t>
            </w:r>
          </w:p>
        </w:tc>
      </w:tr>
      <w:tr w:rsidR="008F1AE7" w:rsidRPr="0068646D" w14:paraId="1CBC3C82" w14:textId="77777777" w:rsidTr="002041B3">
        <w:trPr>
          <w:trHeight w:val="369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71B57" w14:textId="77777777" w:rsidR="008F1AE7" w:rsidRPr="0068646D" w:rsidRDefault="008F1AE7" w:rsidP="0095508C">
            <w:pPr>
              <w:pStyle w:val="TableParagraph"/>
              <w:spacing w:before="95"/>
              <w:ind w:left="86" w:right="79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P08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0C58D" w14:textId="77777777" w:rsidR="008F1AE7" w:rsidRPr="0068646D" w:rsidRDefault="008F1AE7" w:rsidP="0095508C">
            <w:pPr>
              <w:pStyle w:val="TableParagraph"/>
              <w:spacing w:before="1"/>
              <w:ind w:left="417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02º28’59.90”S</w:t>
            </w:r>
          </w:p>
          <w:p w14:paraId="2757901C" w14:textId="77777777" w:rsidR="008F1AE7" w:rsidRPr="0068646D" w:rsidRDefault="008F1AE7" w:rsidP="0095508C">
            <w:pPr>
              <w:pStyle w:val="TableParagraph"/>
              <w:spacing w:before="1" w:line="163" w:lineRule="exact"/>
              <w:ind w:left="405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44º16’01.90”O</w:t>
            </w:r>
          </w:p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04C80" w14:textId="77777777" w:rsidR="008F1AE7" w:rsidRPr="0068646D" w:rsidRDefault="008F1AE7" w:rsidP="009550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val="pt-PT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3AB88" w14:textId="77777777" w:rsidR="008F1AE7" w:rsidRPr="0068646D" w:rsidRDefault="008F1AE7" w:rsidP="0095508C">
            <w:pPr>
              <w:pStyle w:val="TableParagraph"/>
              <w:spacing w:line="180" w:lineRule="atLeast"/>
              <w:ind w:left="1860" w:hanging="1491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Em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frente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à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Banca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de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Jornal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da Praça</w:t>
            </w:r>
            <w:r w:rsidRPr="0068646D">
              <w:rPr>
                <w:color w:val="000000"/>
                <w:spacing w:val="-6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de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alimentação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da</w:t>
            </w:r>
            <w:r w:rsidRPr="0068646D">
              <w:rPr>
                <w:color w:val="000000"/>
                <w:spacing w:val="-37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Litorânea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62DC" w14:textId="77777777" w:rsidR="008F1AE7" w:rsidRPr="0068646D" w:rsidRDefault="008F1AE7" w:rsidP="0095508C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</w:p>
          <w:p w14:paraId="681585D5" w14:textId="43541669" w:rsidR="008F1AE7" w:rsidRPr="0068646D" w:rsidRDefault="000E56A4" w:rsidP="0095508C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IM</w:t>
            </w:r>
            <w:r w:rsidR="008F1AE7" w:rsidRPr="0068646D">
              <w:rPr>
                <w:b/>
                <w:color w:val="000000"/>
                <w:sz w:val="16"/>
              </w:rPr>
              <w:t>PRÓPRIO</w:t>
            </w:r>
          </w:p>
        </w:tc>
      </w:tr>
      <w:tr w:rsidR="008F1AE7" w:rsidRPr="0068646D" w14:paraId="0D4B94F5" w14:textId="77777777" w:rsidTr="002041B3">
        <w:trPr>
          <w:trHeight w:val="371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A11ED" w14:textId="77777777" w:rsidR="008F1AE7" w:rsidRPr="0068646D" w:rsidRDefault="008F1AE7" w:rsidP="0095508C">
            <w:pPr>
              <w:pStyle w:val="TableParagraph"/>
              <w:spacing w:before="95"/>
              <w:ind w:left="86" w:right="79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P09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EB4FA" w14:textId="77777777" w:rsidR="008F1AE7" w:rsidRPr="0068646D" w:rsidRDefault="008F1AE7" w:rsidP="0095508C">
            <w:pPr>
              <w:pStyle w:val="TableParagraph"/>
              <w:spacing w:before="1" w:line="183" w:lineRule="exact"/>
              <w:ind w:left="417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02º28’52.70”S</w:t>
            </w:r>
          </w:p>
          <w:p w14:paraId="5CB1824E" w14:textId="77777777" w:rsidR="008F1AE7" w:rsidRPr="0068646D" w:rsidRDefault="008F1AE7" w:rsidP="0095508C">
            <w:pPr>
              <w:pStyle w:val="TableParagraph"/>
              <w:spacing w:line="167" w:lineRule="exact"/>
              <w:ind w:left="405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44º15’40.30”O</w:t>
            </w:r>
          </w:p>
        </w:tc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DFFA" w14:textId="77777777" w:rsidR="008F1AE7" w:rsidRPr="0068646D" w:rsidRDefault="008F1AE7" w:rsidP="0095508C">
            <w:pPr>
              <w:pStyle w:val="TableParagraph"/>
              <w:rPr>
                <w:color w:val="000000"/>
                <w:sz w:val="18"/>
              </w:rPr>
            </w:pPr>
          </w:p>
          <w:p w14:paraId="6DFD340A" w14:textId="77777777" w:rsidR="008F1AE7" w:rsidRPr="0068646D" w:rsidRDefault="008F1AE7" w:rsidP="0095508C">
            <w:pPr>
              <w:pStyle w:val="TableParagraph"/>
              <w:spacing w:before="162"/>
              <w:ind w:left="878" w:right="622" w:hanging="231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Praia do Calhau</w:t>
            </w:r>
            <w:r w:rsidRPr="0068646D">
              <w:rPr>
                <w:color w:val="000000"/>
                <w:spacing w:val="-37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São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Luís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242A5" w14:textId="77777777" w:rsidR="008F1AE7" w:rsidRPr="0068646D" w:rsidRDefault="008F1AE7" w:rsidP="0095508C">
            <w:pPr>
              <w:pStyle w:val="TableParagraph"/>
              <w:spacing w:line="182" w:lineRule="exact"/>
              <w:ind w:left="1318" w:right="142" w:hanging="1078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Em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frente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à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Estação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Elevatória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de Esgoto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2.2 (E.E.E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2.2)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da</w:t>
            </w:r>
            <w:r w:rsidRPr="0068646D">
              <w:rPr>
                <w:color w:val="000000"/>
                <w:spacing w:val="-37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CAEMA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e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Círculo</w:t>
            </w:r>
            <w:r w:rsidRPr="0068646D">
              <w:rPr>
                <w:color w:val="000000"/>
                <w:spacing w:val="-1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Militar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73B5" w14:textId="77777777" w:rsidR="008F1AE7" w:rsidRPr="0068646D" w:rsidRDefault="008F1AE7" w:rsidP="0095508C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</w:p>
          <w:p w14:paraId="55FAB055" w14:textId="77777777" w:rsidR="008F1AE7" w:rsidRPr="0068646D" w:rsidRDefault="008F1AE7" w:rsidP="0095508C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  <w:r w:rsidRPr="0068646D">
              <w:rPr>
                <w:b/>
                <w:color w:val="000000"/>
                <w:sz w:val="16"/>
              </w:rPr>
              <w:t>PRÓPRIO</w:t>
            </w:r>
          </w:p>
        </w:tc>
      </w:tr>
      <w:tr w:rsidR="008F1AE7" w:rsidRPr="0068646D" w14:paraId="4461FA78" w14:textId="77777777" w:rsidTr="002041B3">
        <w:trPr>
          <w:trHeight w:val="369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E39F2" w14:textId="77777777" w:rsidR="008F1AE7" w:rsidRPr="0068646D" w:rsidRDefault="008F1AE7" w:rsidP="009666C9">
            <w:pPr>
              <w:pStyle w:val="TableParagraph"/>
              <w:spacing w:before="93"/>
              <w:ind w:left="86" w:right="79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P10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1C291" w14:textId="77777777" w:rsidR="008F1AE7" w:rsidRPr="0068646D" w:rsidRDefault="008F1AE7" w:rsidP="009666C9">
            <w:pPr>
              <w:pStyle w:val="TableParagraph"/>
              <w:spacing w:before="1"/>
              <w:ind w:left="417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02º28’53.70”S</w:t>
            </w:r>
          </w:p>
          <w:p w14:paraId="363223B8" w14:textId="77777777" w:rsidR="008F1AE7" w:rsidRPr="0068646D" w:rsidRDefault="008F1AE7" w:rsidP="009666C9">
            <w:pPr>
              <w:pStyle w:val="TableParagraph"/>
              <w:spacing w:before="1" w:line="163" w:lineRule="exact"/>
              <w:ind w:left="405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44º15’12.60”O</w:t>
            </w:r>
          </w:p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12B2D" w14:textId="77777777" w:rsidR="008F1AE7" w:rsidRPr="0068646D" w:rsidRDefault="008F1AE7" w:rsidP="009666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val="pt-PT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23551" w14:textId="77777777" w:rsidR="008F1AE7" w:rsidRPr="0068646D" w:rsidRDefault="008F1AE7" w:rsidP="009666C9">
            <w:pPr>
              <w:pStyle w:val="TableParagraph"/>
              <w:spacing w:line="180" w:lineRule="atLeast"/>
              <w:ind w:left="1860" w:hanging="1736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Em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frente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à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descida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da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Rua</w:t>
            </w:r>
            <w:r w:rsidRPr="0068646D">
              <w:rPr>
                <w:color w:val="000000"/>
                <w:spacing w:val="-1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Altamira,</w:t>
            </w:r>
            <w:r w:rsidRPr="0068646D">
              <w:rPr>
                <w:color w:val="000000"/>
                <w:spacing w:val="-6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proximidades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da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Pousada</w:t>
            </w:r>
            <w:r w:rsidRPr="0068646D">
              <w:rPr>
                <w:color w:val="000000"/>
                <w:spacing w:val="-37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Vela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Mar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2158" w14:textId="77777777" w:rsidR="008F1AE7" w:rsidRPr="0068646D" w:rsidRDefault="008F1AE7" w:rsidP="009666C9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</w:p>
          <w:p w14:paraId="4FEFFA4B" w14:textId="77777777" w:rsidR="008F1AE7" w:rsidRPr="0068646D" w:rsidRDefault="008F1AE7" w:rsidP="009666C9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  <w:r w:rsidRPr="0068646D">
              <w:rPr>
                <w:b/>
                <w:color w:val="000000"/>
                <w:sz w:val="16"/>
              </w:rPr>
              <w:t>PRÓPRIO</w:t>
            </w:r>
          </w:p>
        </w:tc>
      </w:tr>
      <w:tr w:rsidR="008F1AE7" w:rsidRPr="0068646D" w14:paraId="1B856F44" w14:textId="77777777" w:rsidTr="002041B3">
        <w:trPr>
          <w:trHeight w:val="366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2A4A8" w14:textId="77777777" w:rsidR="008F1AE7" w:rsidRPr="0068646D" w:rsidRDefault="008F1AE7" w:rsidP="0095508C">
            <w:pPr>
              <w:pStyle w:val="TableParagraph"/>
              <w:spacing w:before="93"/>
              <w:ind w:left="86" w:right="79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P11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3C3C9" w14:textId="77777777" w:rsidR="008F1AE7" w:rsidRPr="0068646D" w:rsidRDefault="008F1AE7" w:rsidP="0095508C">
            <w:pPr>
              <w:pStyle w:val="TableParagraph"/>
              <w:spacing w:line="183" w:lineRule="exact"/>
              <w:ind w:left="417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02º28’53.40”S</w:t>
            </w:r>
          </w:p>
          <w:p w14:paraId="4C7AA825" w14:textId="77777777" w:rsidR="008F1AE7" w:rsidRPr="0068646D" w:rsidRDefault="008F1AE7" w:rsidP="0095508C">
            <w:pPr>
              <w:pStyle w:val="TableParagraph"/>
              <w:spacing w:before="1" w:line="163" w:lineRule="exact"/>
              <w:ind w:left="405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44º14’19.60”O</w:t>
            </w:r>
          </w:p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18124" w14:textId="77777777" w:rsidR="008F1AE7" w:rsidRPr="0068646D" w:rsidRDefault="008F1AE7" w:rsidP="009550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val="pt-PT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3F28F" w14:textId="77777777" w:rsidR="008F1AE7" w:rsidRPr="0068646D" w:rsidRDefault="008F1AE7" w:rsidP="0095508C">
            <w:pPr>
              <w:pStyle w:val="TableParagraph"/>
              <w:spacing w:line="183" w:lineRule="exact"/>
              <w:ind w:left="187" w:right="183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Em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frente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à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descida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da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Avenida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Copacabana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e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Pousada</w:t>
            </w:r>
            <w:r w:rsidRPr="0068646D">
              <w:rPr>
                <w:color w:val="000000"/>
                <w:spacing w:val="-1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Suíça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1F6F" w14:textId="77777777" w:rsidR="008F1AE7" w:rsidRPr="0068646D" w:rsidRDefault="008F1AE7" w:rsidP="0095508C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</w:p>
          <w:p w14:paraId="4ABBA3BD" w14:textId="4992BA08" w:rsidR="008F1AE7" w:rsidRPr="0068646D" w:rsidRDefault="003D01F7" w:rsidP="0095508C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  <w:r w:rsidRPr="0068646D">
              <w:rPr>
                <w:b/>
                <w:color w:val="000000"/>
                <w:sz w:val="16"/>
              </w:rPr>
              <w:t>PRÓPRIO</w:t>
            </w:r>
          </w:p>
        </w:tc>
      </w:tr>
      <w:tr w:rsidR="008F1AE7" w:rsidRPr="0068646D" w14:paraId="6249304D" w14:textId="77777777" w:rsidTr="002041B3">
        <w:trPr>
          <w:trHeight w:val="369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A42DE" w14:textId="77777777" w:rsidR="008F1AE7" w:rsidRPr="0068646D" w:rsidRDefault="008F1AE7" w:rsidP="0095508C">
            <w:pPr>
              <w:pStyle w:val="TableParagraph"/>
              <w:spacing w:before="93"/>
              <w:ind w:left="86" w:right="79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P12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41D35" w14:textId="77777777" w:rsidR="008F1AE7" w:rsidRPr="0068646D" w:rsidRDefault="008F1AE7" w:rsidP="0095508C">
            <w:pPr>
              <w:pStyle w:val="TableParagraph"/>
              <w:spacing w:before="1"/>
              <w:ind w:left="417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02º28’46.20”S</w:t>
            </w:r>
          </w:p>
          <w:p w14:paraId="1DD15CF0" w14:textId="77777777" w:rsidR="008F1AE7" w:rsidRPr="0068646D" w:rsidRDefault="008F1AE7" w:rsidP="0095508C">
            <w:pPr>
              <w:pStyle w:val="TableParagraph"/>
              <w:spacing w:before="1" w:line="163" w:lineRule="exact"/>
              <w:ind w:left="405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44º14’19.00”O</w:t>
            </w:r>
          </w:p>
        </w:tc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1F22" w14:textId="77777777" w:rsidR="008F1AE7" w:rsidRPr="0068646D" w:rsidRDefault="008F1AE7" w:rsidP="0095508C">
            <w:pPr>
              <w:pStyle w:val="TableParagraph"/>
              <w:rPr>
                <w:color w:val="000000"/>
                <w:sz w:val="18"/>
              </w:rPr>
            </w:pPr>
          </w:p>
          <w:p w14:paraId="54A21AD1" w14:textId="77777777" w:rsidR="008F1AE7" w:rsidRPr="0068646D" w:rsidRDefault="008F1AE7" w:rsidP="0095508C">
            <w:pPr>
              <w:pStyle w:val="TableParagraph"/>
              <w:spacing w:before="1"/>
              <w:rPr>
                <w:color w:val="000000"/>
                <w:sz w:val="14"/>
              </w:rPr>
            </w:pPr>
          </w:p>
          <w:p w14:paraId="69EB97FE" w14:textId="77777777" w:rsidR="008F1AE7" w:rsidRPr="0068646D" w:rsidRDefault="008F1AE7" w:rsidP="0095508C">
            <w:pPr>
              <w:pStyle w:val="TableParagraph"/>
              <w:ind w:left="878" w:right="429" w:hanging="425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Praia do Olho d’Água</w:t>
            </w:r>
            <w:r w:rsidRPr="0068646D">
              <w:rPr>
                <w:color w:val="000000"/>
                <w:spacing w:val="-37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São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Luís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2E3D6" w14:textId="77777777" w:rsidR="008F1AE7" w:rsidRPr="0068646D" w:rsidRDefault="008F1AE7" w:rsidP="0095508C">
            <w:pPr>
              <w:pStyle w:val="TableParagraph"/>
              <w:spacing w:before="1"/>
              <w:ind w:left="187" w:right="179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Em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frente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à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descida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da</w:t>
            </w:r>
            <w:r w:rsidRPr="0068646D">
              <w:rPr>
                <w:color w:val="000000"/>
                <w:spacing w:val="-1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rua</w:t>
            </w:r>
            <w:r w:rsidRPr="0068646D">
              <w:rPr>
                <w:color w:val="000000"/>
                <w:spacing w:val="-1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São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Geraldo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462F" w14:textId="77777777" w:rsidR="008F1AE7" w:rsidRPr="0068646D" w:rsidRDefault="008F1AE7" w:rsidP="0095508C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</w:p>
          <w:p w14:paraId="35A050D1" w14:textId="64AB5EDF" w:rsidR="008F1AE7" w:rsidRPr="0068646D" w:rsidRDefault="003D01F7" w:rsidP="0095508C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  <w:r w:rsidRPr="0068646D">
              <w:rPr>
                <w:b/>
                <w:color w:val="000000"/>
                <w:sz w:val="16"/>
              </w:rPr>
              <w:t>PRÓPRIO</w:t>
            </w:r>
          </w:p>
        </w:tc>
      </w:tr>
      <w:tr w:rsidR="008F1AE7" w:rsidRPr="0068646D" w14:paraId="02BE041B" w14:textId="77777777" w:rsidTr="002041B3">
        <w:trPr>
          <w:trHeight w:val="366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ED3AA" w14:textId="77777777" w:rsidR="008F1AE7" w:rsidRPr="0068646D" w:rsidRDefault="008F1AE7" w:rsidP="0095508C">
            <w:pPr>
              <w:pStyle w:val="TableParagraph"/>
              <w:spacing w:before="93"/>
              <w:ind w:left="86" w:right="79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P13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AE47F" w14:textId="77777777" w:rsidR="008F1AE7" w:rsidRPr="0068646D" w:rsidRDefault="008F1AE7" w:rsidP="0095508C">
            <w:pPr>
              <w:pStyle w:val="TableParagraph"/>
              <w:spacing w:line="183" w:lineRule="exact"/>
              <w:ind w:left="417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02º28’34.74”S</w:t>
            </w:r>
          </w:p>
          <w:p w14:paraId="723C9767" w14:textId="77777777" w:rsidR="008F1AE7" w:rsidRPr="0068646D" w:rsidRDefault="008F1AE7" w:rsidP="0095508C">
            <w:pPr>
              <w:pStyle w:val="TableParagraph"/>
              <w:spacing w:before="1" w:line="163" w:lineRule="exact"/>
              <w:ind w:left="405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44º13’25.87”O</w:t>
            </w:r>
          </w:p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93E43" w14:textId="77777777" w:rsidR="008F1AE7" w:rsidRPr="0068646D" w:rsidRDefault="008F1AE7" w:rsidP="009550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val="pt-PT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63CEC" w14:textId="77777777" w:rsidR="008F1AE7" w:rsidRPr="0068646D" w:rsidRDefault="008F1AE7" w:rsidP="0095508C">
            <w:pPr>
              <w:pStyle w:val="TableParagraph"/>
              <w:spacing w:line="183" w:lineRule="exact"/>
              <w:ind w:left="187" w:right="182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Á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direita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da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Elevatória</w:t>
            </w:r>
            <w:r w:rsidRPr="0068646D">
              <w:rPr>
                <w:color w:val="000000"/>
                <w:spacing w:val="-1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Iemanjá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II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067E" w14:textId="77777777" w:rsidR="008F1AE7" w:rsidRPr="0068646D" w:rsidRDefault="008F1AE7" w:rsidP="0095508C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</w:p>
          <w:p w14:paraId="49920B08" w14:textId="0F342340" w:rsidR="008F1AE7" w:rsidRPr="0068646D" w:rsidRDefault="003D01F7" w:rsidP="0095508C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  <w:r w:rsidRPr="0068646D">
              <w:rPr>
                <w:b/>
                <w:color w:val="000000"/>
                <w:sz w:val="16"/>
              </w:rPr>
              <w:t>PRÓPRIO</w:t>
            </w:r>
          </w:p>
        </w:tc>
      </w:tr>
      <w:tr w:rsidR="008F1AE7" w:rsidRPr="0068646D" w14:paraId="43C56656" w14:textId="77777777" w:rsidTr="008272CB">
        <w:trPr>
          <w:trHeight w:val="246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03D40" w14:textId="77777777" w:rsidR="008F1AE7" w:rsidRPr="0068646D" w:rsidRDefault="008F1AE7" w:rsidP="0095508C">
            <w:pPr>
              <w:pStyle w:val="TableParagraph"/>
              <w:spacing w:before="93"/>
              <w:ind w:left="86" w:right="79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P14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A97FE" w14:textId="77777777" w:rsidR="008F1AE7" w:rsidRPr="0068646D" w:rsidRDefault="008F1AE7" w:rsidP="0095508C">
            <w:pPr>
              <w:pStyle w:val="TableParagraph"/>
              <w:spacing w:before="1"/>
              <w:ind w:left="417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02º28’30.00”S</w:t>
            </w:r>
          </w:p>
          <w:p w14:paraId="2F15D0A7" w14:textId="77777777" w:rsidR="008F1AE7" w:rsidRPr="0068646D" w:rsidRDefault="008F1AE7" w:rsidP="0095508C">
            <w:pPr>
              <w:pStyle w:val="TableParagraph"/>
              <w:spacing w:before="1" w:line="163" w:lineRule="exact"/>
              <w:ind w:left="405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44º13’14.90”O</w:t>
            </w:r>
          </w:p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2674A" w14:textId="77777777" w:rsidR="008F1AE7" w:rsidRPr="0068646D" w:rsidRDefault="008F1AE7" w:rsidP="009550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val="pt-PT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16CCE" w14:textId="77777777" w:rsidR="008F1AE7" w:rsidRPr="0068646D" w:rsidRDefault="008F1AE7" w:rsidP="0095508C">
            <w:pPr>
              <w:pStyle w:val="TableParagraph"/>
              <w:spacing w:before="1"/>
              <w:ind w:left="187" w:right="182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Em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frente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à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casa com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pirâmides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no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teto,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antes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da falésia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FC78" w14:textId="77777777" w:rsidR="008F1AE7" w:rsidRPr="0068646D" w:rsidRDefault="008F1AE7" w:rsidP="0095508C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</w:p>
          <w:p w14:paraId="3A4D5512" w14:textId="4EB30F55" w:rsidR="008F1AE7" w:rsidRPr="0068646D" w:rsidRDefault="003D01F7" w:rsidP="0095508C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  <w:r w:rsidRPr="0068646D">
              <w:rPr>
                <w:b/>
                <w:color w:val="000000"/>
                <w:sz w:val="16"/>
              </w:rPr>
              <w:t>PRÓPRIO</w:t>
            </w:r>
          </w:p>
        </w:tc>
      </w:tr>
      <w:tr w:rsidR="008F1AE7" w:rsidRPr="0068646D" w14:paraId="16F2AA65" w14:textId="77777777" w:rsidTr="002041B3">
        <w:trPr>
          <w:trHeight w:val="366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3C012" w14:textId="77777777" w:rsidR="008F1AE7" w:rsidRPr="0068646D" w:rsidRDefault="008F1AE7" w:rsidP="0095508C">
            <w:pPr>
              <w:pStyle w:val="TableParagraph"/>
              <w:spacing w:before="93"/>
              <w:ind w:left="86" w:right="79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P15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C2950" w14:textId="77777777" w:rsidR="008F1AE7" w:rsidRPr="0068646D" w:rsidRDefault="008F1AE7" w:rsidP="0095508C">
            <w:pPr>
              <w:pStyle w:val="TableParagraph"/>
              <w:spacing w:line="183" w:lineRule="exact"/>
              <w:ind w:left="417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02º28’13.40”S</w:t>
            </w:r>
          </w:p>
          <w:p w14:paraId="6369B36F" w14:textId="77777777" w:rsidR="008F1AE7" w:rsidRPr="0068646D" w:rsidRDefault="008F1AE7" w:rsidP="0095508C">
            <w:pPr>
              <w:pStyle w:val="TableParagraph"/>
              <w:spacing w:before="1" w:line="163" w:lineRule="exact"/>
              <w:ind w:left="405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44º12’41.80”O</w:t>
            </w:r>
          </w:p>
        </w:tc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8D34" w14:textId="77777777" w:rsidR="008F1AE7" w:rsidRPr="0068646D" w:rsidRDefault="008F1AE7" w:rsidP="0095508C">
            <w:pPr>
              <w:pStyle w:val="TableParagraph"/>
              <w:rPr>
                <w:color w:val="000000"/>
                <w:sz w:val="16"/>
              </w:rPr>
            </w:pPr>
          </w:p>
          <w:p w14:paraId="7AD6E299" w14:textId="77777777" w:rsidR="008F1AE7" w:rsidRPr="0068646D" w:rsidRDefault="008F1AE7" w:rsidP="0095508C">
            <w:pPr>
              <w:pStyle w:val="TableParagraph"/>
              <w:ind w:left="492" w:right="470" w:firstLine="213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Praia do Meio</w:t>
            </w:r>
            <w:r w:rsidRPr="0068646D">
              <w:rPr>
                <w:color w:val="000000"/>
                <w:spacing w:val="1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São</w:t>
            </w:r>
            <w:r w:rsidRPr="0068646D">
              <w:rPr>
                <w:color w:val="000000"/>
                <w:spacing w:val="-1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José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de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Ribamar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FF834" w14:textId="77777777" w:rsidR="008F1AE7" w:rsidRPr="0068646D" w:rsidRDefault="008F1AE7" w:rsidP="0095508C">
            <w:pPr>
              <w:pStyle w:val="TableParagraph"/>
              <w:spacing w:line="183" w:lineRule="exact"/>
              <w:ind w:left="187" w:right="180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Próximo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ao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Kacthus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Bar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e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Restaurante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96AA" w14:textId="77777777" w:rsidR="008F1AE7" w:rsidRPr="0068646D" w:rsidRDefault="008F1AE7" w:rsidP="0095508C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</w:p>
          <w:p w14:paraId="751DE54D" w14:textId="6F3074B1" w:rsidR="008F1AE7" w:rsidRPr="0068646D" w:rsidRDefault="003D01F7" w:rsidP="0095508C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  <w:r w:rsidRPr="0068646D">
              <w:rPr>
                <w:b/>
                <w:color w:val="000000"/>
                <w:sz w:val="16"/>
              </w:rPr>
              <w:t>PRÓPRIO</w:t>
            </w:r>
          </w:p>
        </w:tc>
      </w:tr>
      <w:tr w:rsidR="008F1AE7" w:rsidRPr="0068646D" w14:paraId="291EFDA4" w14:textId="77777777" w:rsidTr="002041B3">
        <w:trPr>
          <w:trHeight w:val="369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F9C0F" w14:textId="77777777" w:rsidR="008F1AE7" w:rsidRPr="0068646D" w:rsidRDefault="008F1AE7" w:rsidP="0095508C">
            <w:pPr>
              <w:pStyle w:val="TableParagraph"/>
              <w:spacing w:before="93"/>
              <w:ind w:left="86" w:right="79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P16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2F492" w14:textId="77777777" w:rsidR="008F1AE7" w:rsidRPr="0068646D" w:rsidRDefault="008F1AE7" w:rsidP="0095508C">
            <w:pPr>
              <w:pStyle w:val="TableParagraph"/>
              <w:spacing w:before="1"/>
              <w:ind w:left="417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02º28’05.20”S</w:t>
            </w:r>
          </w:p>
          <w:p w14:paraId="58BD4819" w14:textId="77777777" w:rsidR="008F1AE7" w:rsidRPr="0068646D" w:rsidRDefault="008F1AE7" w:rsidP="0095508C">
            <w:pPr>
              <w:pStyle w:val="TableParagraph"/>
              <w:spacing w:before="1" w:line="163" w:lineRule="exact"/>
              <w:ind w:left="405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44º12’22.70”O</w:t>
            </w:r>
          </w:p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3D6B9" w14:textId="77777777" w:rsidR="008F1AE7" w:rsidRPr="0068646D" w:rsidRDefault="008F1AE7" w:rsidP="009550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val="pt-PT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169C7" w14:textId="77777777" w:rsidR="008F1AE7" w:rsidRPr="0068646D" w:rsidRDefault="008F1AE7" w:rsidP="0095508C">
            <w:pPr>
              <w:pStyle w:val="TableParagraph"/>
              <w:spacing w:before="1"/>
              <w:ind w:left="187" w:right="179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Próximo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ao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Bar</w:t>
            </w:r>
            <w:r w:rsidRPr="0068646D">
              <w:rPr>
                <w:color w:val="000000"/>
                <w:spacing w:val="-5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e Restaurante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Capiau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A06D" w14:textId="77777777" w:rsidR="008F1AE7" w:rsidRPr="0068646D" w:rsidRDefault="008F1AE7" w:rsidP="0095508C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</w:p>
          <w:p w14:paraId="49BE6B16" w14:textId="77777777" w:rsidR="008F1AE7" w:rsidRPr="0068646D" w:rsidRDefault="008F1AE7" w:rsidP="0095508C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  <w:r w:rsidRPr="0068646D">
              <w:rPr>
                <w:b/>
                <w:color w:val="000000"/>
                <w:sz w:val="16"/>
              </w:rPr>
              <w:t>PRÓPRIO</w:t>
            </w:r>
          </w:p>
        </w:tc>
      </w:tr>
      <w:tr w:rsidR="008F1AE7" w:rsidRPr="0068646D" w14:paraId="6AE5C4CD" w14:textId="77777777" w:rsidTr="002041B3">
        <w:trPr>
          <w:trHeight w:val="366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53D78" w14:textId="77777777" w:rsidR="008F1AE7" w:rsidRPr="0068646D" w:rsidRDefault="008F1AE7" w:rsidP="009666C9">
            <w:pPr>
              <w:pStyle w:val="TableParagraph"/>
              <w:spacing w:before="93"/>
              <w:ind w:left="86" w:right="79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P17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3E39B" w14:textId="77777777" w:rsidR="008F1AE7" w:rsidRPr="0068646D" w:rsidRDefault="008F1AE7" w:rsidP="009666C9">
            <w:pPr>
              <w:pStyle w:val="TableParagraph"/>
              <w:spacing w:line="183" w:lineRule="exact"/>
              <w:ind w:left="417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02º27’50.80”S</w:t>
            </w:r>
          </w:p>
          <w:p w14:paraId="1A7FA84C" w14:textId="77777777" w:rsidR="008F1AE7" w:rsidRPr="0068646D" w:rsidRDefault="008F1AE7" w:rsidP="009666C9">
            <w:pPr>
              <w:pStyle w:val="TableParagraph"/>
              <w:spacing w:before="1" w:line="163" w:lineRule="exact"/>
              <w:ind w:left="405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44º11’55.00”O</w:t>
            </w:r>
          </w:p>
        </w:tc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302C" w14:textId="77777777" w:rsidR="008F1AE7" w:rsidRPr="0068646D" w:rsidRDefault="008F1AE7" w:rsidP="009666C9">
            <w:pPr>
              <w:pStyle w:val="TableParagraph"/>
              <w:rPr>
                <w:color w:val="000000"/>
                <w:sz w:val="16"/>
              </w:rPr>
            </w:pPr>
          </w:p>
          <w:p w14:paraId="6E0CC32D" w14:textId="77777777" w:rsidR="008F1AE7" w:rsidRPr="0068646D" w:rsidRDefault="008F1AE7" w:rsidP="009666C9">
            <w:pPr>
              <w:pStyle w:val="TableParagraph"/>
              <w:ind w:left="492" w:right="470" w:firstLine="112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Praia do Araçagy</w:t>
            </w:r>
            <w:r w:rsidRPr="0068646D">
              <w:rPr>
                <w:color w:val="000000"/>
                <w:spacing w:val="1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São</w:t>
            </w:r>
            <w:r w:rsidRPr="0068646D">
              <w:rPr>
                <w:color w:val="000000"/>
                <w:spacing w:val="-1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José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de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Ribamar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88237" w14:textId="77777777" w:rsidR="008F1AE7" w:rsidRPr="0068646D" w:rsidRDefault="008F1AE7" w:rsidP="009666C9">
            <w:pPr>
              <w:pStyle w:val="TableParagraph"/>
              <w:spacing w:line="183" w:lineRule="exact"/>
              <w:ind w:left="187" w:right="178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Em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frente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à</w:t>
            </w:r>
            <w:r w:rsidRPr="0068646D">
              <w:rPr>
                <w:color w:val="000000"/>
                <w:spacing w:val="-1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rampa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principal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de</w:t>
            </w:r>
            <w:r w:rsidRPr="0068646D">
              <w:rPr>
                <w:color w:val="000000"/>
                <w:spacing w:val="-1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acesso</w:t>
            </w:r>
            <w:r w:rsidRPr="0068646D">
              <w:rPr>
                <w:color w:val="000000"/>
                <w:spacing w:val="1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à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praia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7556" w14:textId="77777777" w:rsidR="008F1AE7" w:rsidRPr="0068646D" w:rsidRDefault="008F1AE7" w:rsidP="009666C9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</w:p>
          <w:p w14:paraId="4CDA39BC" w14:textId="77777777" w:rsidR="008F1AE7" w:rsidRPr="0068646D" w:rsidRDefault="008F1AE7" w:rsidP="009666C9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  <w:r w:rsidRPr="0068646D">
              <w:rPr>
                <w:b/>
                <w:color w:val="000000"/>
                <w:sz w:val="16"/>
              </w:rPr>
              <w:t>PRÓPRIO</w:t>
            </w:r>
          </w:p>
        </w:tc>
      </w:tr>
      <w:tr w:rsidR="008F1AE7" w:rsidRPr="0068646D" w14:paraId="0FC6D9CB" w14:textId="77777777" w:rsidTr="002041B3">
        <w:trPr>
          <w:trHeight w:val="369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BCEB5" w14:textId="77777777" w:rsidR="008F1AE7" w:rsidRPr="0068646D" w:rsidRDefault="008F1AE7" w:rsidP="009666C9">
            <w:pPr>
              <w:pStyle w:val="TableParagraph"/>
              <w:spacing w:before="93"/>
              <w:ind w:left="86" w:right="79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P18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5AE53" w14:textId="77777777" w:rsidR="008F1AE7" w:rsidRPr="0068646D" w:rsidRDefault="008F1AE7" w:rsidP="009666C9">
            <w:pPr>
              <w:pStyle w:val="TableParagraph"/>
              <w:spacing w:before="1"/>
              <w:ind w:left="417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02º27’47.90”S</w:t>
            </w:r>
          </w:p>
          <w:p w14:paraId="722D854F" w14:textId="77777777" w:rsidR="008F1AE7" w:rsidRPr="0068646D" w:rsidRDefault="008F1AE7" w:rsidP="009666C9">
            <w:pPr>
              <w:pStyle w:val="TableParagraph"/>
              <w:spacing w:before="1" w:line="163" w:lineRule="exact"/>
              <w:ind w:left="405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44º11’29.00”O</w:t>
            </w:r>
          </w:p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01BC3" w14:textId="77777777" w:rsidR="008F1AE7" w:rsidRPr="0068646D" w:rsidRDefault="008F1AE7" w:rsidP="009666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val="pt-PT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5EF9E" w14:textId="77777777" w:rsidR="008F1AE7" w:rsidRPr="0068646D" w:rsidRDefault="008F1AE7" w:rsidP="009666C9">
            <w:pPr>
              <w:pStyle w:val="TableParagraph"/>
              <w:spacing w:before="1"/>
              <w:ind w:left="187" w:right="179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Em</w:t>
            </w:r>
            <w:r w:rsidRPr="0068646D">
              <w:rPr>
                <w:color w:val="000000"/>
                <w:spacing w:val="-1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frente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ao</w:t>
            </w:r>
            <w:r w:rsidRPr="0068646D">
              <w:rPr>
                <w:color w:val="000000"/>
                <w:spacing w:val="-1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Bar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da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Atalaia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49D3" w14:textId="77777777" w:rsidR="008F1AE7" w:rsidRPr="0068646D" w:rsidRDefault="008F1AE7" w:rsidP="009666C9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</w:p>
          <w:p w14:paraId="399B2428" w14:textId="49671F39" w:rsidR="008F1AE7" w:rsidRPr="0068646D" w:rsidRDefault="008F1AE7" w:rsidP="009666C9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  <w:r w:rsidRPr="0068646D">
              <w:rPr>
                <w:b/>
                <w:color w:val="000000"/>
                <w:sz w:val="16"/>
              </w:rPr>
              <w:t>PRÓPRIO</w:t>
            </w:r>
          </w:p>
        </w:tc>
      </w:tr>
      <w:tr w:rsidR="008F1AE7" w:rsidRPr="0068646D" w14:paraId="459DF64F" w14:textId="77777777" w:rsidTr="002041B3">
        <w:trPr>
          <w:trHeight w:val="366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DEA41" w14:textId="77777777" w:rsidR="008F1AE7" w:rsidRPr="0068646D" w:rsidRDefault="008F1AE7" w:rsidP="009666C9">
            <w:pPr>
              <w:pStyle w:val="TableParagraph"/>
              <w:spacing w:before="93"/>
              <w:ind w:left="86" w:right="79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P19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0B193" w14:textId="77777777" w:rsidR="008F1AE7" w:rsidRPr="0068646D" w:rsidRDefault="008F1AE7" w:rsidP="009666C9">
            <w:pPr>
              <w:pStyle w:val="TableParagraph"/>
              <w:spacing w:line="183" w:lineRule="exact"/>
              <w:ind w:left="417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02º27’33.50”S</w:t>
            </w:r>
          </w:p>
          <w:p w14:paraId="22195F2C" w14:textId="77777777" w:rsidR="008F1AE7" w:rsidRPr="0068646D" w:rsidRDefault="008F1AE7" w:rsidP="009666C9">
            <w:pPr>
              <w:pStyle w:val="TableParagraph"/>
              <w:spacing w:before="1" w:line="163" w:lineRule="exact"/>
              <w:ind w:left="405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44º10’32.20”O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4DDBF" w14:textId="77777777" w:rsidR="008F1AE7" w:rsidRPr="0068646D" w:rsidRDefault="008F1AE7" w:rsidP="009666C9">
            <w:pPr>
              <w:pStyle w:val="TableParagraph"/>
              <w:spacing w:line="184" w:lineRule="exact"/>
              <w:ind w:left="648" w:right="576" w:hanging="44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Praia do Araçagy</w:t>
            </w:r>
            <w:r w:rsidRPr="0068646D">
              <w:rPr>
                <w:color w:val="000000"/>
                <w:spacing w:val="-37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Paço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do</w:t>
            </w:r>
            <w:r w:rsidRPr="0068646D">
              <w:rPr>
                <w:color w:val="000000"/>
                <w:spacing w:val="-1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Lumiar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BBC28" w14:textId="77777777" w:rsidR="008F1AE7" w:rsidRPr="0068646D" w:rsidRDefault="008F1AE7" w:rsidP="009666C9">
            <w:pPr>
              <w:pStyle w:val="TableParagraph"/>
              <w:spacing w:line="183" w:lineRule="exact"/>
              <w:ind w:left="187" w:right="180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Em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frente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ao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Bar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e</w:t>
            </w:r>
            <w:r w:rsidRPr="0068646D">
              <w:rPr>
                <w:color w:val="000000"/>
                <w:spacing w:val="-1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Restaurante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Rainha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2738" w14:textId="77777777" w:rsidR="008F1AE7" w:rsidRPr="0068646D" w:rsidRDefault="008F1AE7" w:rsidP="009666C9">
            <w:pPr>
              <w:pStyle w:val="TableParagraph"/>
              <w:rPr>
                <w:color w:val="000000"/>
                <w:sz w:val="16"/>
              </w:rPr>
            </w:pPr>
          </w:p>
          <w:p w14:paraId="37835D45" w14:textId="77777777" w:rsidR="008F1AE7" w:rsidRPr="0068646D" w:rsidRDefault="008F1AE7" w:rsidP="009666C9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  <w:r w:rsidRPr="0068646D">
              <w:rPr>
                <w:b/>
                <w:color w:val="000000"/>
                <w:sz w:val="16"/>
              </w:rPr>
              <w:t>PRÓPRIO</w:t>
            </w:r>
          </w:p>
        </w:tc>
      </w:tr>
      <w:tr w:rsidR="008F1AE7" w:rsidRPr="0068646D" w14:paraId="697D9908" w14:textId="77777777" w:rsidTr="002041B3">
        <w:trPr>
          <w:trHeight w:val="368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F1129" w14:textId="77777777" w:rsidR="008F1AE7" w:rsidRPr="0068646D" w:rsidRDefault="008F1AE7" w:rsidP="009666C9">
            <w:pPr>
              <w:pStyle w:val="TableParagraph"/>
              <w:spacing w:before="91"/>
              <w:ind w:left="86" w:right="79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P20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23147" w14:textId="77777777" w:rsidR="008F1AE7" w:rsidRPr="0068646D" w:rsidRDefault="008F1AE7" w:rsidP="009666C9">
            <w:pPr>
              <w:pStyle w:val="TableParagraph"/>
              <w:ind w:left="417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02º27’33.50”S</w:t>
            </w:r>
          </w:p>
          <w:p w14:paraId="59695366" w14:textId="77777777" w:rsidR="008F1AE7" w:rsidRPr="0068646D" w:rsidRDefault="008F1AE7" w:rsidP="009666C9">
            <w:pPr>
              <w:pStyle w:val="TableParagraph"/>
              <w:spacing w:before="1" w:line="163" w:lineRule="exact"/>
              <w:ind w:left="405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44º10’32.20”O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14B65" w14:textId="77777777" w:rsidR="008F1AE7" w:rsidRPr="0068646D" w:rsidRDefault="008F1AE7" w:rsidP="009666C9">
            <w:pPr>
              <w:pStyle w:val="TableParagraph"/>
              <w:spacing w:line="184" w:lineRule="exact"/>
              <w:ind w:left="648" w:right="484" w:hanging="135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Praia Olho de Porco</w:t>
            </w:r>
            <w:r w:rsidRPr="0068646D">
              <w:rPr>
                <w:color w:val="000000"/>
                <w:spacing w:val="-38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Paço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do</w:t>
            </w:r>
            <w:r w:rsidRPr="0068646D">
              <w:rPr>
                <w:color w:val="000000"/>
                <w:spacing w:val="-1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Lumiar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62548" w14:textId="77777777" w:rsidR="008F1AE7" w:rsidRPr="0068646D" w:rsidRDefault="008F1AE7" w:rsidP="009666C9">
            <w:pPr>
              <w:pStyle w:val="TableParagraph"/>
              <w:ind w:left="187" w:right="178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Em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frente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ao Las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Vegas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Bar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e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Restaurante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E87C" w14:textId="77777777" w:rsidR="008F1AE7" w:rsidRPr="0068646D" w:rsidRDefault="008F1AE7" w:rsidP="009666C9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</w:p>
          <w:p w14:paraId="5913D920" w14:textId="77777777" w:rsidR="008F1AE7" w:rsidRPr="0068646D" w:rsidRDefault="008F1AE7" w:rsidP="009666C9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  <w:r w:rsidRPr="0068646D">
              <w:rPr>
                <w:b/>
                <w:color w:val="000000"/>
                <w:sz w:val="16"/>
              </w:rPr>
              <w:t>PRÓPRIO</w:t>
            </w:r>
          </w:p>
        </w:tc>
      </w:tr>
      <w:tr w:rsidR="008F1AE7" w:rsidRPr="0068646D" w14:paraId="5243598D" w14:textId="77777777" w:rsidTr="002041B3">
        <w:trPr>
          <w:trHeight w:val="366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4C424" w14:textId="77777777" w:rsidR="008F1AE7" w:rsidRPr="0068646D" w:rsidRDefault="008F1AE7" w:rsidP="009666C9">
            <w:pPr>
              <w:pStyle w:val="TableParagraph"/>
              <w:spacing w:before="93"/>
              <w:ind w:left="86" w:right="79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P21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552B3" w14:textId="77777777" w:rsidR="008F1AE7" w:rsidRPr="0068646D" w:rsidRDefault="008F1AE7" w:rsidP="009666C9">
            <w:pPr>
              <w:pStyle w:val="TableParagraph"/>
              <w:spacing w:line="183" w:lineRule="exact"/>
              <w:ind w:left="417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02º27’22.70”S</w:t>
            </w:r>
          </w:p>
          <w:p w14:paraId="33026AA7" w14:textId="77777777" w:rsidR="008F1AE7" w:rsidRPr="0068646D" w:rsidRDefault="008F1AE7" w:rsidP="009666C9">
            <w:pPr>
              <w:pStyle w:val="TableParagraph"/>
              <w:spacing w:before="1" w:line="163" w:lineRule="exact"/>
              <w:ind w:left="405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44º10’22.20”O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26966" w14:textId="77777777" w:rsidR="008F1AE7" w:rsidRPr="0068646D" w:rsidRDefault="008F1AE7" w:rsidP="009666C9">
            <w:pPr>
              <w:pStyle w:val="TableParagraph"/>
              <w:spacing w:line="184" w:lineRule="exact"/>
              <w:ind w:left="924" w:right="484" w:hanging="411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Praia Olho de Porco</w:t>
            </w:r>
            <w:r w:rsidRPr="0068646D">
              <w:rPr>
                <w:color w:val="000000"/>
                <w:spacing w:val="-38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Raposa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25B01" w14:textId="77777777" w:rsidR="008F1AE7" w:rsidRPr="0068646D" w:rsidRDefault="008F1AE7" w:rsidP="009666C9">
            <w:pPr>
              <w:pStyle w:val="TableParagraph"/>
              <w:spacing w:line="184" w:lineRule="exact"/>
              <w:ind w:left="1884" w:right="164" w:hanging="1695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Última Barraca antes da foz do igarapé do Mangue seco/Olho</w:t>
            </w:r>
            <w:r w:rsidRPr="0068646D">
              <w:rPr>
                <w:color w:val="000000"/>
                <w:spacing w:val="-37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de Porco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ED0A" w14:textId="77777777" w:rsidR="008F1AE7" w:rsidRPr="0068646D" w:rsidRDefault="008F1AE7" w:rsidP="009666C9">
            <w:pPr>
              <w:pStyle w:val="TableParagraph"/>
              <w:rPr>
                <w:color w:val="000000"/>
                <w:sz w:val="16"/>
              </w:rPr>
            </w:pPr>
          </w:p>
          <w:p w14:paraId="25874A8A" w14:textId="77777777" w:rsidR="008F1AE7" w:rsidRPr="0068646D" w:rsidRDefault="008F1AE7" w:rsidP="009666C9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  <w:r w:rsidRPr="0068646D">
              <w:rPr>
                <w:b/>
                <w:color w:val="000000"/>
                <w:sz w:val="16"/>
              </w:rPr>
              <w:t>PRÓPRIO</w:t>
            </w:r>
          </w:p>
        </w:tc>
      </w:tr>
      <w:tr w:rsidR="008F1AE7" w:rsidRPr="0068646D" w14:paraId="4BBEE51D" w14:textId="77777777" w:rsidTr="002041B3">
        <w:trPr>
          <w:trHeight w:val="455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F6779" w14:textId="77777777" w:rsidR="008F1AE7" w:rsidRPr="0068646D" w:rsidRDefault="008F1AE7" w:rsidP="009666C9">
            <w:pPr>
              <w:pStyle w:val="TableParagraph"/>
              <w:spacing w:before="135"/>
              <w:ind w:left="86" w:right="79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P22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18F08" w14:textId="77777777" w:rsidR="008F1AE7" w:rsidRPr="0068646D" w:rsidRDefault="008F1AE7" w:rsidP="009666C9">
            <w:pPr>
              <w:pStyle w:val="TableParagraph"/>
              <w:spacing w:before="1" w:line="183" w:lineRule="exact"/>
              <w:ind w:left="417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02º27’00.40”S</w:t>
            </w:r>
          </w:p>
          <w:p w14:paraId="0B990C56" w14:textId="77777777" w:rsidR="008F1AE7" w:rsidRPr="0068646D" w:rsidRDefault="008F1AE7" w:rsidP="009666C9">
            <w:pPr>
              <w:pStyle w:val="TableParagraph"/>
              <w:spacing w:line="183" w:lineRule="exact"/>
              <w:ind w:left="405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44º09’47.20”O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AFE56" w14:textId="77777777" w:rsidR="008F1AE7" w:rsidRPr="0068646D" w:rsidRDefault="008F1AE7" w:rsidP="009666C9">
            <w:pPr>
              <w:pStyle w:val="TableParagraph"/>
              <w:spacing w:before="1"/>
              <w:ind w:left="924" w:right="410" w:hanging="488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Praia do Mangue Seco</w:t>
            </w:r>
            <w:r w:rsidRPr="0068646D">
              <w:rPr>
                <w:color w:val="000000"/>
                <w:spacing w:val="-37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Raposa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BDA78" w14:textId="77777777" w:rsidR="008F1AE7" w:rsidRPr="0068646D" w:rsidRDefault="008F1AE7" w:rsidP="009666C9">
            <w:pPr>
              <w:pStyle w:val="TableParagraph"/>
              <w:spacing w:before="1"/>
              <w:ind w:left="1577" w:right="156" w:hanging="1398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Em frente à Biblioteca do Caranguejo próximo as Barracas da</w:t>
            </w:r>
            <w:r w:rsidRPr="0068646D">
              <w:rPr>
                <w:color w:val="000000"/>
                <w:spacing w:val="-37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Val e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do</w:t>
            </w:r>
            <w:r w:rsidRPr="0068646D">
              <w:rPr>
                <w:color w:val="000000"/>
                <w:spacing w:val="1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Sr.</w:t>
            </w:r>
            <w:r w:rsidRPr="0068646D">
              <w:rPr>
                <w:color w:val="000000"/>
                <w:spacing w:val="1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Pedro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1466" w14:textId="77777777" w:rsidR="008F1AE7" w:rsidRPr="0068646D" w:rsidRDefault="008F1AE7" w:rsidP="009666C9">
            <w:pPr>
              <w:pStyle w:val="TableParagraph"/>
              <w:spacing w:before="10"/>
              <w:rPr>
                <w:color w:val="000000"/>
                <w:sz w:val="15"/>
              </w:rPr>
            </w:pPr>
          </w:p>
          <w:p w14:paraId="4010489F" w14:textId="77777777" w:rsidR="008F1AE7" w:rsidRPr="0068646D" w:rsidRDefault="008F1AE7" w:rsidP="009666C9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  <w:r w:rsidRPr="0068646D">
              <w:rPr>
                <w:b/>
                <w:color w:val="000000"/>
                <w:sz w:val="16"/>
              </w:rPr>
              <w:t>PRÓPRIO</w:t>
            </w:r>
          </w:p>
        </w:tc>
      </w:tr>
    </w:tbl>
    <w:p w14:paraId="7568574F" w14:textId="77777777" w:rsidR="004F4D3C" w:rsidRPr="0068646D" w:rsidRDefault="004F4D3C" w:rsidP="004F4D3C">
      <w:pPr>
        <w:rPr>
          <w:rFonts w:ascii="Times New Roman" w:hAnsi="Times New Roman"/>
          <w:color w:val="000000"/>
          <w:sz w:val="16"/>
        </w:rPr>
        <w:sectPr w:rsidR="004F4D3C" w:rsidRPr="0068646D">
          <w:pgSz w:w="11910" w:h="16840"/>
          <w:pgMar w:top="660" w:right="160" w:bottom="280" w:left="180" w:header="720" w:footer="720" w:gutter="0"/>
          <w:cols w:space="720"/>
        </w:sectPr>
      </w:pPr>
    </w:p>
    <w:p w14:paraId="3EEA605E" w14:textId="73C680DC" w:rsidR="004F4D3C" w:rsidRPr="0068646D" w:rsidRDefault="00005303" w:rsidP="004F4D3C">
      <w:pPr>
        <w:pStyle w:val="Corpodetexto"/>
        <w:ind w:left="98"/>
        <w:rPr>
          <w:color w:val="000000"/>
          <w:sz w:val="20"/>
        </w:rPr>
      </w:pPr>
      <w:r w:rsidRPr="0068646D">
        <w:rPr>
          <w:noProof/>
          <w:color w:val="000000"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DA1906" wp14:editId="379F427D">
                <wp:simplePos x="0" y="0"/>
                <wp:positionH relativeFrom="margin">
                  <wp:posOffset>-217170</wp:posOffset>
                </wp:positionH>
                <wp:positionV relativeFrom="paragraph">
                  <wp:posOffset>192405</wp:posOffset>
                </wp:positionV>
                <wp:extent cx="7277100" cy="2438400"/>
                <wp:effectExtent l="0" t="0" r="0" b="0"/>
                <wp:wrapSquare wrapText="bothSides"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7100" cy="24384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FEB89F" w14:textId="77777777" w:rsidR="004F4D3C" w:rsidRPr="00C96442" w:rsidRDefault="004F4D3C" w:rsidP="004F4D3C">
                            <w:pPr>
                              <w:spacing w:before="2" w:after="0" w:line="240" w:lineRule="auto"/>
                              <w:ind w:left="103"/>
                              <w:jc w:val="both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Resolução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CONAMA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nº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274/200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de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29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de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novembro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de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2000</w:t>
                            </w:r>
                          </w:p>
                          <w:p w14:paraId="57FD8380" w14:textId="77777777" w:rsidR="004F4D3C" w:rsidRPr="00C96442" w:rsidRDefault="004F4D3C" w:rsidP="004F4D3C">
                            <w:pPr>
                              <w:pStyle w:val="Corpodetexto"/>
                              <w:ind w:left="103" w:right="102"/>
                              <w:jc w:val="both"/>
                              <w:rPr>
                                <w:color w:val="000000"/>
                              </w:rPr>
                            </w:pPr>
                            <w:r w:rsidRPr="00C96442">
                              <w:rPr>
                                <w:b/>
                                <w:color w:val="000000"/>
                              </w:rPr>
                              <w:t xml:space="preserve">Art. 2º </w:t>
                            </w:r>
                            <w:r w:rsidRPr="00C96442">
                              <w:rPr>
                                <w:color w:val="000000"/>
                              </w:rPr>
                              <w:t>As águas doces, salobras e salinas destinadas à balneabilidade (recreação de contato primário) terão sua condição avaliada nas categorias própria e</w:t>
                            </w:r>
                            <w:r w:rsidRPr="00C96442">
                              <w:rPr>
                                <w:color w:val="000000"/>
                                <w:spacing w:val="-42"/>
                              </w:rPr>
                              <w:t xml:space="preserve"> </w:t>
                            </w:r>
                            <w:r w:rsidRPr="00C96442">
                              <w:rPr>
                                <w:color w:val="000000"/>
                              </w:rPr>
                              <w:t>imprópria</w:t>
                            </w:r>
                          </w:p>
                          <w:p w14:paraId="33AABA3D" w14:textId="77777777" w:rsidR="004F4D3C" w:rsidRPr="00C96442" w:rsidRDefault="004F4D3C" w:rsidP="004F4D3C">
                            <w:pPr>
                              <w:pStyle w:val="Corpodetexto"/>
                              <w:rPr>
                                <w:color w:val="000000"/>
                              </w:rPr>
                            </w:pPr>
                          </w:p>
                          <w:p w14:paraId="37B78FDA" w14:textId="77777777" w:rsidR="004F4D3C" w:rsidRPr="00C96442" w:rsidRDefault="004F4D3C" w:rsidP="004F4D3C">
                            <w:pPr>
                              <w:pStyle w:val="Corpodetexto"/>
                              <w:spacing w:before="1"/>
                              <w:ind w:left="103" w:right="101"/>
                              <w:jc w:val="both"/>
                              <w:rPr>
                                <w:color w:val="000000"/>
                              </w:rPr>
                            </w:pPr>
                            <w:r w:rsidRPr="00C96442">
                              <w:rPr>
                                <w:b/>
                                <w:color w:val="000000"/>
                              </w:rPr>
                              <w:t xml:space="preserve">Atenção: </w:t>
                            </w:r>
                            <w:r w:rsidRPr="00C96442">
                              <w:rPr>
                                <w:color w:val="000000"/>
                              </w:rPr>
                              <w:t>A ocorrência de chuvas influencia negativamente na qualidade das águas das praias, considerando que ocorre maior carreamento de matéria</w:t>
                            </w:r>
                            <w:r w:rsidRPr="00C96442"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 w:rsidRPr="00C96442">
                              <w:rPr>
                                <w:color w:val="000000"/>
                              </w:rPr>
                              <w:t>orgânica oriunda da lavagem das vias públicas para os rios e, consequentemente, para os mares. Portanto, na ocorrência de chuvas, recomenda-se evitar a</w:t>
                            </w:r>
                            <w:r w:rsidRPr="00C96442"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 w:rsidRPr="00C96442">
                              <w:rPr>
                                <w:color w:val="000000"/>
                              </w:rPr>
                              <w:t>recreação nas 24h</w:t>
                            </w:r>
                            <w:r w:rsidRPr="00C96442"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C96442">
                              <w:rPr>
                                <w:color w:val="000000"/>
                              </w:rPr>
                              <w:t>que</w:t>
                            </w:r>
                            <w:r w:rsidRPr="00C96442"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C96442">
                              <w:rPr>
                                <w:color w:val="000000"/>
                              </w:rPr>
                              <w:t>as sucederem.</w:t>
                            </w:r>
                          </w:p>
                          <w:p w14:paraId="181661EF" w14:textId="77777777" w:rsidR="004F4D3C" w:rsidRPr="00C96442" w:rsidRDefault="004F4D3C" w:rsidP="004F4D3C">
                            <w:pPr>
                              <w:pStyle w:val="Corpodetexto"/>
                              <w:spacing w:before="11"/>
                              <w:rPr>
                                <w:color w:val="000000"/>
                              </w:rPr>
                            </w:pPr>
                          </w:p>
                          <w:p w14:paraId="2DB7C918" w14:textId="7CF2C6C3" w:rsidR="004F4D3C" w:rsidRPr="00C96442" w:rsidRDefault="004F4D3C" w:rsidP="004F4D3C">
                            <w:pPr>
                              <w:pStyle w:val="Corpodetexto"/>
                              <w:ind w:left="103" w:right="107"/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  <w:r w:rsidRPr="00C96442">
                              <w:rPr>
                                <w:color w:val="000000"/>
                              </w:rPr>
                              <w:t>O monitoramento foi realizado no</w:t>
                            </w:r>
                            <w:r w:rsidR="00EA2FBD">
                              <w:rPr>
                                <w:color w:val="000000"/>
                              </w:rPr>
                              <w:t xml:space="preserve"> período de</w:t>
                            </w:r>
                            <w:r w:rsidR="00FB1987" w:rsidRPr="00FB1987">
                              <w:rPr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AC1D60">
                              <w:rPr>
                                <w:b/>
                                <w:color w:val="000000"/>
                              </w:rPr>
                              <w:t>09</w:t>
                            </w:r>
                            <w:r w:rsidR="000F14BE" w:rsidRPr="000F14BE">
                              <w:rPr>
                                <w:b/>
                                <w:color w:val="000000"/>
                              </w:rPr>
                              <w:t>/</w:t>
                            </w:r>
                            <w:r w:rsidR="00D03C8E">
                              <w:rPr>
                                <w:b/>
                                <w:color w:val="000000"/>
                              </w:rPr>
                              <w:t>1</w:t>
                            </w:r>
                            <w:r w:rsidR="003D01F7">
                              <w:rPr>
                                <w:b/>
                                <w:color w:val="000000"/>
                              </w:rPr>
                              <w:t>2</w:t>
                            </w:r>
                            <w:r w:rsidR="000F14BE" w:rsidRPr="000F14BE">
                              <w:rPr>
                                <w:b/>
                                <w:color w:val="000000"/>
                              </w:rPr>
                              <w:t>/202</w:t>
                            </w:r>
                            <w:r w:rsidR="0011120C">
                              <w:rPr>
                                <w:b/>
                                <w:color w:val="000000"/>
                              </w:rPr>
                              <w:t>5</w:t>
                            </w:r>
                            <w:r w:rsidR="000F14BE" w:rsidRPr="000F14BE">
                              <w:rPr>
                                <w:b/>
                                <w:color w:val="000000"/>
                              </w:rPr>
                              <w:t xml:space="preserve"> a </w:t>
                            </w:r>
                            <w:r w:rsidR="00AC1D60">
                              <w:rPr>
                                <w:b/>
                                <w:color w:val="000000"/>
                              </w:rPr>
                              <w:t>05</w:t>
                            </w:r>
                            <w:r w:rsidR="000F14BE" w:rsidRPr="000F14BE">
                              <w:rPr>
                                <w:b/>
                                <w:color w:val="000000"/>
                              </w:rPr>
                              <w:t>/</w:t>
                            </w:r>
                            <w:r w:rsidR="00AC1D60">
                              <w:rPr>
                                <w:b/>
                                <w:color w:val="000000"/>
                              </w:rPr>
                              <w:t>01</w:t>
                            </w:r>
                            <w:r w:rsidR="000F14BE" w:rsidRPr="000F14BE">
                              <w:rPr>
                                <w:b/>
                                <w:color w:val="000000"/>
                              </w:rPr>
                              <w:t>/202</w:t>
                            </w:r>
                            <w:r w:rsidR="00AC1D60">
                              <w:rPr>
                                <w:b/>
                                <w:color w:val="000000"/>
                              </w:rPr>
                              <w:t>6</w:t>
                            </w:r>
                            <w:r w:rsidRPr="00C96442">
                              <w:rPr>
                                <w:color w:val="000000"/>
                              </w:rPr>
                              <w:t>, integrando a série de acompanhamento semanal das condições de balneabilidade</w:t>
                            </w:r>
                            <w:r w:rsidRPr="00C96442"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 w:rsidRPr="00C96442">
                              <w:rPr>
                                <w:color w:val="000000"/>
                              </w:rPr>
                              <w:t>das</w:t>
                            </w:r>
                            <w:r w:rsidRPr="00C96442"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C96442">
                              <w:rPr>
                                <w:color w:val="000000"/>
                              </w:rPr>
                              <w:t>praias</w:t>
                            </w:r>
                            <w:r w:rsidRPr="00C96442"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C96442">
                              <w:rPr>
                                <w:color w:val="000000"/>
                              </w:rPr>
                              <w:t>da</w:t>
                            </w:r>
                            <w:r w:rsidRPr="00C96442"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C96442">
                              <w:rPr>
                                <w:color w:val="000000"/>
                              </w:rPr>
                              <w:t>Ilha</w:t>
                            </w:r>
                            <w:r w:rsidRPr="00C96442"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C96442">
                              <w:rPr>
                                <w:color w:val="000000"/>
                              </w:rPr>
                              <w:t>do</w:t>
                            </w:r>
                            <w:r w:rsidRPr="00C96442"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 w:rsidRPr="00C96442">
                              <w:rPr>
                                <w:color w:val="000000"/>
                              </w:rPr>
                              <w:t>Maranhão.</w:t>
                            </w:r>
                          </w:p>
                          <w:p w14:paraId="7EAA6B31" w14:textId="77777777" w:rsidR="004F4D3C" w:rsidRPr="00C96442" w:rsidRDefault="004F4D3C" w:rsidP="004F4D3C">
                            <w:pPr>
                              <w:pStyle w:val="Corpodetexto"/>
                              <w:rPr>
                                <w:color w:val="000000"/>
                              </w:rPr>
                            </w:pPr>
                          </w:p>
                          <w:p w14:paraId="6ADF2FF5" w14:textId="77777777" w:rsidR="004F4D3C" w:rsidRPr="00C96442" w:rsidRDefault="004F4D3C" w:rsidP="004F4D3C">
                            <w:pPr>
                              <w:pStyle w:val="Corpodetexto"/>
                              <w:spacing w:before="9"/>
                              <w:rPr>
                                <w:color w:val="000000"/>
                              </w:rPr>
                            </w:pPr>
                          </w:p>
                          <w:p w14:paraId="0F3FBF45" w14:textId="77777777" w:rsidR="004F4D3C" w:rsidRPr="00C96442" w:rsidRDefault="004F4D3C" w:rsidP="004F4D3C">
                            <w:pPr>
                              <w:spacing w:after="0" w:line="240" w:lineRule="auto"/>
                              <w:ind w:left="2139" w:right="2140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SECRETARIA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DE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ESTADO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DO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MEIO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AMBIENTE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E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RECURSOS NATURAIS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– SEMA</w:t>
                            </w:r>
                          </w:p>
                          <w:p w14:paraId="1B9977E3" w14:textId="77777777" w:rsidR="004F4D3C" w:rsidRPr="00C96442" w:rsidRDefault="004F4D3C" w:rsidP="004F4D3C">
                            <w:pPr>
                              <w:spacing w:before="2" w:after="0" w:line="240" w:lineRule="auto"/>
                              <w:ind w:left="2131" w:right="2140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Av.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do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Holandeses,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n°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04,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Quadra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06,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Ed.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Manhattan,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Calhau.</w:t>
                            </w:r>
                          </w:p>
                          <w:p w14:paraId="6998ED52" w14:textId="77777777" w:rsidR="004F4D3C" w:rsidRPr="00C96442" w:rsidRDefault="004F4D3C" w:rsidP="004F4D3C">
                            <w:pPr>
                              <w:spacing w:after="0" w:line="240" w:lineRule="auto"/>
                              <w:ind w:left="4485" w:right="4485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São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Luís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–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MA CEP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65.071-38</w:t>
                            </w:r>
                          </w:p>
                          <w:p w14:paraId="2AD542EC" w14:textId="77777777" w:rsidR="004F4D3C" w:rsidRPr="00C96442" w:rsidRDefault="004F4D3C" w:rsidP="004F4D3C">
                            <w:pPr>
                              <w:spacing w:after="0" w:line="240" w:lineRule="auto"/>
                              <w:ind w:left="2136" w:right="2140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Endereço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Eletrônico: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6" w:history="1">
                              <w:r w:rsidRPr="00C96442">
                                <w:rPr>
                                  <w:rStyle w:val="Hyperlink"/>
                                  <w:rFonts w:ascii="Times New Roman" w:hAnsi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ouvidoria@sema.ma.gov.br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DA1906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-17.1pt;margin-top:15.15pt;width:573pt;height:19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" filled="f" strokeweight=".48pt">
                <v:textbox inset="0,0,0,0">
                  <w:txbxContent>
                    <w:p w14:paraId="45FEB89F" w14:textId="77777777" w:rsidR="004F4D3C" w:rsidRPr="00C96442" w:rsidRDefault="004F4D3C" w:rsidP="004F4D3C">
                      <w:pPr>
                        <w:spacing w:before="2" w:after="0" w:line="240" w:lineRule="auto"/>
                        <w:ind w:left="103"/>
                        <w:jc w:val="both"/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Resolução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CONAMA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nº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274/200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de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29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de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novembro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de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2000</w:t>
                      </w:r>
                    </w:p>
                    <w:p w14:paraId="57FD8380" w14:textId="77777777" w:rsidR="004F4D3C" w:rsidRPr="00C96442" w:rsidRDefault="004F4D3C" w:rsidP="004F4D3C">
                      <w:pPr>
                        <w:pStyle w:val="Corpodetexto"/>
                        <w:ind w:left="103" w:right="102"/>
                        <w:jc w:val="both"/>
                        <w:rPr>
                          <w:color w:val="000000"/>
                        </w:rPr>
                      </w:pPr>
                      <w:r w:rsidRPr="00C96442">
                        <w:rPr>
                          <w:b/>
                          <w:color w:val="000000"/>
                        </w:rPr>
                        <w:t xml:space="preserve">Art. 2º </w:t>
                      </w:r>
                      <w:r w:rsidRPr="00C96442">
                        <w:rPr>
                          <w:color w:val="000000"/>
                        </w:rPr>
                        <w:t>As águas doces, salobras e salinas destinadas à balneabilidade (recreação de contato primário) terão sua condição avaliada nas categorias própria e</w:t>
                      </w:r>
                      <w:r w:rsidRPr="00C96442">
                        <w:rPr>
                          <w:color w:val="000000"/>
                          <w:spacing w:val="-42"/>
                        </w:rPr>
                        <w:t xml:space="preserve"> </w:t>
                      </w:r>
                      <w:r w:rsidRPr="00C96442">
                        <w:rPr>
                          <w:color w:val="000000"/>
                        </w:rPr>
                        <w:t>imprópria</w:t>
                      </w:r>
                    </w:p>
                    <w:p w14:paraId="33AABA3D" w14:textId="77777777" w:rsidR="004F4D3C" w:rsidRPr="00C96442" w:rsidRDefault="004F4D3C" w:rsidP="004F4D3C">
                      <w:pPr>
                        <w:pStyle w:val="Corpodetexto"/>
                        <w:rPr>
                          <w:color w:val="000000"/>
                        </w:rPr>
                      </w:pPr>
                    </w:p>
                    <w:p w14:paraId="37B78FDA" w14:textId="77777777" w:rsidR="004F4D3C" w:rsidRPr="00C96442" w:rsidRDefault="004F4D3C" w:rsidP="004F4D3C">
                      <w:pPr>
                        <w:pStyle w:val="Corpodetexto"/>
                        <w:spacing w:before="1"/>
                        <w:ind w:left="103" w:right="101"/>
                        <w:jc w:val="both"/>
                        <w:rPr>
                          <w:color w:val="000000"/>
                        </w:rPr>
                      </w:pPr>
                      <w:r w:rsidRPr="00C96442">
                        <w:rPr>
                          <w:b/>
                          <w:color w:val="000000"/>
                        </w:rPr>
                        <w:t xml:space="preserve">Atenção: </w:t>
                      </w:r>
                      <w:r w:rsidRPr="00C96442">
                        <w:rPr>
                          <w:color w:val="000000"/>
                        </w:rPr>
                        <w:t>A ocorrência de chuvas influencia negativamente na qualidade das águas das praias, considerando que ocorre maior carreamento de matéria</w:t>
                      </w:r>
                      <w:r w:rsidRPr="00C96442"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 w:rsidRPr="00C96442">
                        <w:rPr>
                          <w:color w:val="000000"/>
                        </w:rPr>
                        <w:t>orgânica oriunda da lavagem das vias públicas para os rios e, consequentemente, para os mares. Portanto, na ocorrência de chuvas, recomenda-se evitar a</w:t>
                      </w:r>
                      <w:r w:rsidRPr="00C96442"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 w:rsidRPr="00C96442">
                        <w:rPr>
                          <w:color w:val="000000"/>
                        </w:rPr>
                        <w:t>recreação nas 24h</w:t>
                      </w:r>
                      <w:r w:rsidRPr="00C96442"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 w:rsidRPr="00C96442">
                        <w:rPr>
                          <w:color w:val="000000"/>
                        </w:rPr>
                        <w:t>que</w:t>
                      </w:r>
                      <w:r w:rsidRPr="00C96442"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 w:rsidRPr="00C96442">
                        <w:rPr>
                          <w:color w:val="000000"/>
                        </w:rPr>
                        <w:t>as sucederem.</w:t>
                      </w:r>
                    </w:p>
                    <w:p w14:paraId="181661EF" w14:textId="77777777" w:rsidR="004F4D3C" w:rsidRPr="00C96442" w:rsidRDefault="004F4D3C" w:rsidP="004F4D3C">
                      <w:pPr>
                        <w:pStyle w:val="Corpodetexto"/>
                        <w:spacing w:before="11"/>
                        <w:rPr>
                          <w:color w:val="000000"/>
                        </w:rPr>
                      </w:pPr>
                    </w:p>
                    <w:p w14:paraId="2DB7C918" w14:textId="7CF2C6C3" w:rsidR="004F4D3C" w:rsidRPr="00C96442" w:rsidRDefault="004F4D3C" w:rsidP="004F4D3C">
                      <w:pPr>
                        <w:pStyle w:val="Corpodetexto"/>
                        <w:ind w:left="103" w:right="107"/>
                        <w:jc w:val="both"/>
                        <w:rPr>
                          <w:b/>
                          <w:color w:val="000000"/>
                        </w:rPr>
                      </w:pPr>
                      <w:r w:rsidRPr="00C96442">
                        <w:rPr>
                          <w:color w:val="000000"/>
                        </w:rPr>
                        <w:t>O monitoramento foi realizado no</w:t>
                      </w:r>
                      <w:r w:rsidR="00EA2FBD">
                        <w:rPr>
                          <w:color w:val="000000"/>
                        </w:rPr>
                        <w:t xml:space="preserve"> período de</w:t>
                      </w:r>
                      <w:r w:rsidR="00FB1987" w:rsidRPr="00FB1987">
                        <w:rPr>
                          <w:bCs/>
                          <w:color w:val="000000"/>
                        </w:rPr>
                        <w:t xml:space="preserve"> </w:t>
                      </w:r>
                      <w:r w:rsidR="00AC1D60">
                        <w:rPr>
                          <w:b/>
                          <w:color w:val="000000"/>
                        </w:rPr>
                        <w:t>09</w:t>
                      </w:r>
                      <w:r w:rsidR="000F14BE" w:rsidRPr="000F14BE">
                        <w:rPr>
                          <w:b/>
                          <w:color w:val="000000"/>
                        </w:rPr>
                        <w:t>/</w:t>
                      </w:r>
                      <w:r w:rsidR="00D03C8E">
                        <w:rPr>
                          <w:b/>
                          <w:color w:val="000000"/>
                        </w:rPr>
                        <w:t>1</w:t>
                      </w:r>
                      <w:r w:rsidR="003D01F7">
                        <w:rPr>
                          <w:b/>
                          <w:color w:val="000000"/>
                        </w:rPr>
                        <w:t>2</w:t>
                      </w:r>
                      <w:r w:rsidR="000F14BE" w:rsidRPr="000F14BE">
                        <w:rPr>
                          <w:b/>
                          <w:color w:val="000000"/>
                        </w:rPr>
                        <w:t>/202</w:t>
                      </w:r>
                      <w:r w:rsidR="0011120C">
                        <w:rPr>
                          <w:b/>
                          <w:color w:val="000000"/>
                        </w:rPr>
                        <w:t>5</w:t>
                      </w:r>
                      <w:r w:rsidR="000F14BE" w:rsidRPr="000F14BE">
                        <w:rPr>
                          <w:b/>
                          <w:color w:val="000000"/>
                        </w:rPr>
                        <w:t xml:space="preserve"> a </w:t>
                      </w:r>
                      <w:r w:rsidR="00AC1D60">
                        <w:rPr>
                          <w:b/>
                          <w:color w:val="000000"/>
                        </w:rPr>
                        <w:t>05</w:t>
                      </w:r>
                      <w:r w:rsidR="000F14BE" w:rsidRPr="000F14BE">
                        <w:rPr>
                          <w:b/>
                          <w:color w:val="000000"/>
                        </w:rPr>
                        <w:t>/</w:t>
                      </w:r>
                      <w:r w:rsidR="00AC1D60">
                        <w:rPr>
                          <w:b/>
                          <w:color w:val="000000"/>
                        </w:rPr>
                        <w:t>01</w:t>
                      </w:r>
                      <w:r w:rsidR="000F14BE" w:rsidRPr="000F14BE">
                        <w:rPr>
                          <w:b/>
                          <w:color w:val="000000"/>
                        </w:rPr>
                        <w:t>/202</w:t>
                      </w:r>
                      <w:r w:rsidR="00AC1D60">
                        <w:rPr>
                          <w:b/>
                          <w:color w:val="000000"/>
                        </w:rPr>
                        <w:t>6</w:t>
                      </w:r>
                      <w:r w:rsidRPr="00C96442">
                        <w:rPr>
                          <w:color w:val="000000"/>
                        </w:rPr>
                        <w:t>, integrando a série de acompanhamento semanal das condições de balneabilidade</w:t>
                      </w:r>
                      <w:r w:rsidRPr="00C96442"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 w:rsidRPr="00C96442">
                        <w:rPr>
                          <w:color w:val="000000"/>
                        </w:rPr>
                        <w:t>das</w:t>
                      </w:r>
                      <w:r w:rsidRPr="00C96442"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 w:rsidRPr="00C96442">
                        <w:rPr>
                          <w:color w:val="000000"/>
                        </w:rPr>
                        <w:t>praias</w:t>
                      </w:r>
                      <w:r w:rsidRPr="00C96442"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 w:rsidRPr="00C96442">
                        <w:rPr>
                          <w:color w:val="000000"/>
                        </w:rPr>
                        <w:t>da</w:t>
                      </w:r>
                      <w:r w:rsidRPr="00C96442"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 w:rsidRPr="00C96442">
                        <w:rPr>
                          <w:color w:val="000000"/>
                        </w:rPr>
                        <w:t>Ilha</w:t>
                      </w:r>
                      <w:r w:rsidRPr="00C96442"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 w:rsidRPr="00C96442">
                        <w:rPr>
                          <w:color w:val="000000"/>
                        </w:rPr>
                        <w:t>do</w:t>
                      </w:r>
                      <w:r w:rsidRPr="00C96442"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 w:rsidRPr="00C96442">
                        <w:rPr>
                          <w:color w:val="000000"/>
                        </w:rPr>
                        <w:t>Maranhão.</w:t>
                      </w:r>
                    </w:p>
                    <w:p w14:paraId="7EAA6B31" w14:textId="77777777" w:rsidR="004F4D3C" w:rsidRPr="00C96442" w:rsidRDefault="004F4D3C" w:rsidP="004F4D3C">
                      <w:pPr>
                        <w:pStyle w:val="Corpodetexto"/>
                        <w:rPr>
                          <w:color w:val="000000"/>
                        </w:rPr>
                      </w:pPr>
                    </w:p>
                    <w:p w14:paraId="6ADF2FF5" w14:textId="77777777" w:rsidR="004F4D3C" w:rsidRPr="00C96442" w:rsidRDefault="004F4D3C" w:rsidP="004F4D3C">
                      <w:pPr>
                        <w:pStyle w:val="Corpodetexto"/>
                        <w:spacing w:before="9"/>
                        <w:rPr>
                          <w:color w:val="000000"/>
                        </w:rPr>
                      </w:pPr>
                    </w:p>
                    <w:p w14:paraId="0F3FBF45" w14:textId="77777777" w:rsidR="004F4D3C" w:rsidRPr="00C96442" w:rsidRDefault="004F4D3C" w:rsidP="004F4D3C">
                      <w:pPr>
                        <w:spacing w:after="0" w:line="240" w:lineRule="auto"/>
                        <w:ind w:left="2139" w:right="2140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SECRETARIA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DE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ESTADO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DO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MEIO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AMBIENTE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E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RECURSOS NATURAIS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3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– SEMA</w:t>
                      </w:r>
                    </w:p>
                    <w:p w14:paraId="1B9977E3" w14:textId="77777777" w:rsidR="004F4D3C" w:rsidRPr="00C96442" w:rsidRDefault="004F4D3C" w:rsidP="004F4D3C">
                      <w:pPr>
                        <w:spacing w:before="2" w:after="0" w:line="240" w:lineRule="auto"/>
                        <w:ind w:left="2131" w:right="2140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Av.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do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Holandeses,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n°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04,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Quadra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06,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Ed.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Manhattan,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Calhau.</w:t>
                      </w:r>
                    </w:p>
                    <w:p w14:paraId="6998ED52" w14:textId="77777777" w:rsidR="004F4D3C" w:rsidRPr="00C96442" w:rsidRDefault="004F4D3C" w:rsidP="004F4D3C">
                      <w:pPr>
                        <w:spacing w:after="0" w:line="240" w:lineRule="auto"/>
                        <w:ind w:left="4485" w:right="4485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São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Luís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–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MA CEP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65.071-38</w:t>
                      </w:r>
                    </w:p>
                    <w:p w14:paraId="2AD542EC" w14:textId="77777777" w:rsidR="004F4D3C" w:rsidRPr="00C96442" w:rsidRDefault="004F4D3C" w:rsidP="004F4D3C">
                      <w:pPr>
                        <w:spacing w:after="0" w:line="240" w:lineRule="auto"/>
                        <w:ind w:left="2136" w:right="2140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Endereço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Eletrônico: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hyperlink r:id="rId7" w:history="1">
                        <w:r w:rsidRPr="00C96442">
                          <w:rPr>
                            <w:rStyle w:val="Hyperlink"/>
                            <w:rFonts w:ascii="Times New Roman" w:hAnsi="Times New Roman"/>
                            <w:b/>
                            <w:color w:val="000000"/>
                            <w:sz w:val="18"/>
                            <w:szCs w:val="18"/>
                          </w:rPr>
                          <w:t>ouvidoria@sema.ma.gov.br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07FDAED" w14:textId="77777777" w:rsidR="004F4D3C" w:rsidRPr="0068646D" w:rsidRDefault="004F4D3C" w:rsidP="004F4D3C">
      <w:pPr>
        <w:rPr>
          <w:rFonts w:ascii="Times New Roman" w:hAnsi="Times New Roman"/>
          <w:color w:val="000000"/>
        </w:rPr>
      </w:pPr>
    </w:p>
    <w:p w14:paraId="03FE9BB4" w14:textId="77777777" w:rsidR="004F4D3C" w:rsidRPr="0068646D" w:rsidRDefault="004F4D3C" w:rsidP="004F4D3C">
      <w:pPr>
        <w:jc w:val="both"/>
        <w:rPr>
          <w:rFonts w:ascii="Times New Roman" w:hAnsi="Times New Roman"/>
          <w:color w:val="000000"/>
        </w:rPr>
      </w:pPr>
    </w:p>
    <w:p w14:paraId="59A8078E" w14:textId="77777777" w:rsidR="004F4D3C" w:rsidRPr="0068646D" w:rsidRDefault="004F4D3C" w:rsidP="004F4D3C">
      <w:pPr>
        <w:rPr>
          <w:rFonts w:ascii="Times New Roman" w:hAnsi="Times New Roman"/>
          <w:color w:val="000000"/>
        </w:rPr>
      </w:pPr>
    </w:p>
    <w:p w14:paraId="1E36B126" w14:textId="77777777" w:rsidR="004F4D3C" w:rsidRPr="0068646D" w:rsidRDefault="004F4D3C" w:rsidP="004F4D3C">
      <w:pPr>
        <w:rPr>
          <w:rFonts w:ascii="Times New Roman" w:hAnsi="Times New Roman"/>
          <w:color w:val="000000"/>
        </w:rPr>
      </w:pPr>
    </w:p>
    <w:p w14:paraId="3336BB20" w14:textId="77777777" w:rsidR="004F4D3C" w:rsidRPr="0068646D" w:rsidRDefault="004F4D3C" w:rsidP="004F4D3C">
      <w:pPr>
        <w:rPr>
          <w:rFonts w:ascii="Times New Roman" w:hAnsi="Times New Roman"/>
          <w:color w:val="000000"/>
        </w:rPr>
      </w:pPr>
    </w:p>
    <w:p w14:paraId="55B57691" w14:textId="77777777" w:rsidR="00A44073" w:rsidRPr="0068646D" w:rsidRDefault="00A44073" w:rsidP="004F4D3C">
      <w:pPr>
        <w:spacing w:after="0"/>
        <w:rPr>
          <w:rFonts w:ascii="Times New Roman" w:hAnsi="Times New Roman"/>
          <w:color w:val="000000"/>
        </w:rPr>
      </w:pPr>
    </w:p>
    <w:sectPr w:rsidR="00A44073" w:rsidRPr="0068646D" w:rsidSect="004F4D3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D3C"/>
    <w:rsid w:val="00005303"/>
    <w:rsid w:val="000211BF"/>
    <w:rsid w:val="00050F45"/>
    <w:rsid w:val="000866BA"/>
    <w:rsid w:val="00094802"/>
    <w:rsid w:val="000B377E"/>
    <w:rsid w:val="000D3DF3"/>
    <w:rsid w:val="000E56A4"/>
    <w:rsid w:val="000F14BE"/>
    <w:rsid w:val="00101753"/>
    <w:rsid w:val="0011120C"/>
    <w:rsid w:val="00115713"/>
    <w:rsid w:val="00130D0F"/>
    <w:rsid w:val="0014062B"/>
    <w:rsid w:val="001550FB"/>
    <w:rsid w:val="00180E8A"/>
    <w:rsid w:val="00196C9F"/>
    <w:rsid w:val="001B094D"/>
    <w:rsid w:val="001B46DF"/>
    <w:rsid w:val="001B5F0B"/>
    <w:rsid w:val="001C766B"/>
    <w:rsid w:val="001F2E10"/>
    <w:rsid w:val="001F7DD2"/>
    <w:rsid w:val="002041B3"/>
    <w:rsid w:val="00205C65"/>
    <w:rsid w:val="00216BD7"/>
    <w:rsid w:val="00237802"/>
    <w:rsid w:val="002534EF"/>
    <w:rsid w:val="0028046C"/>
    <w:rsid w:val="00283655"/>
    <w:rsid w:val="002B07D8"/>
    <w:rsid w:val="002F4B9C"/>
    <w:rsid w:val="002F52E6"/>
    <w:rsid w:val="002F6330"/>
    <w:rsid w:val="00346EBA"/>
    <w:rsid w:val="00377FDB"/>
    <w:rsid w:val="00391143"/>
    <w:rsid w:val="003949CF"/>
    <w:rsid w:val="003A41F2"/>
    <w:rsid w:val="003A6D27"/>
    <w:rsid w:val="003B3509"/>
    <w:rsid w:val="003C48B2"/>
    <w:rsid w:val="003D01F7"/>
    <w:rsid w:val="003D134A"/>
    <w:rsid w:val="0040114F"/>
    <w:rsid w:val="00401D9F"/>
    <w:rsid w:val="00420CFD"/>
    <w:rsid w:val="00452937"/>
    <w:rsid w:val="004628CC"/>
    <w:rsid w:val="00462CF3"/>
    <w:rsid w:val="004702EE"/>
    <w:rsid w:val="0047793E"/>
    <w:rsid w:val="004819A0"/>
    <w:rsid w:val="004A6F35"/>
    <w:rsid w:val="004D7480"/>
    <w:rsid w:val="004E04ED"/>
    <w:rsid w:val="004F4D3C"/>
    <w:rsid w:val="004F606B"/>
    <w:rsid w:val="004F6E8C"/>
    <w:rsid w:val="00531E00"/>
    <w:rsid w:val="005366CB"/>
    <w:rsid w:val="005436EB"/>
    <w:rsid w:val="005763A8"/>
    <w:rsid w:val="00592DF1"/>
    <w:rsid w:val="005B5A47"/>
    <w:rsid w:val="005B6554"/>
    <w:rsid w:val="005B77A3"/>
    <w:rsid w:val="005C49E2"/>
    <w:rsid w:val="005F4761"/>
    <w:rsid w:val="006137E2"/>
    <w:rsid w:val="00620AF5"/>
    <w:rsid w:val="006212B4"/>
    <w:rsid w:val="006568A8"/>
    <w:rsid w:val="006653A4"/>
    <w:rsid w:val="0068646D"/>
    <w:rsid w:val="006867EA"/>
    <w:rsid w:val="006A30AC"/>
    <w:rsid w:val="006B73BF"/>
    <w:rsid w:val="006D0C52"/>
    <w:rsid w:val="006E579D"/>
    <w:rsid w:val="00756506"/>
    <w:rsid w:val="00761F4C"/>
    <w:rsid w:val="00763EAA"/>
    <w:rsid w:val="007740EE"/>
    <w:rsid w:val="00777CAE"/>
    <w:rsid w:val="00782D0E"/>
    <w:rsid w:val="007A7967"/>
    <w:rsid w:val="007B56C8"/>
    <w:rsid w:val="007C070C"/>
    <w:rsid w:val="007C5D81"/>
    <w:rsid w:val="007E10B4"/>
    <w:rsid w:val="00825B27"/>
    <w:rsid w:val="008272CB"/>
    <w:rsid w:val="0086615F"/>
    <w:rsid w:val="008768A7"/>
    <w:rsid w:val="00890371"/>
    <w:rsid w:val="008B7A12"/>
    <w:rsid w:val="008C17A0"/>
    <w:rsid w:val="008E75F1"/>
    <w:rsid w:val="008F1AE7"/>
    <w:rsid w:val="00903415"/>
    <w:rsid w:val="009037EA"/>
    <w:rsid w:val="00916E69"/>
    <w:rsid w:val="009233B7"/>
    <w:rsid w:val="009304A2"/>
    <w:rsid w:val="0095508C"/>
    <w:rsid w:val="009666C9"/>
    <w:rsid w:val="00973D3E"/>
    <w:rsid w:val="00974413"/>
    <w:rsid w:val="00975518"/>
    <w:rsid w:val="00997AA6"/>
    <w:rsid w:val="009B063E"/>
    <w:rsid w:val="009C3270"/>
    <w:rsid w:val="009D2AF3"/>
    <w:rsid w:val="009F124F"/>
    <w:rsid w:val="009F4EB8"/>
    <w:rsid w:val="009F5692"/>
    <w:rsid w:val="00A07CEA"/>
    <w:rsid w:val="00A11D49"/>
    <w:rsid w:val="00A15F89"/>
    <w:rsid w:val="00A274DA"/>
    <w:rsid w:val="00A44073"/>
    <w:rsid w:val="00A45CA7"/>
    <w:rsid w:val="00A748E0"/>
    <w:rsid w:val="00AA3E5D"/>
    <w:rsid w:val="00AC1D60"/>
    <w:rsid w:val="00AC6F74"/>
    <w:rsid w:val="00AF007A"/>
    <w:rsid w:val="00AF637D"/>
    <w:rsid w:val="00B11E53"/>
    <w:rsid w:val="00B27021"/>
    <w:rsid w:val="00B60E32"/>
    <w:rsid w:val="00B650FB"/>
    <w:rsid w:val="00B6582B"/>
    <w:rsid w:val="00B714DC"/>
    <w:rsid w:val="00B75BC4"/>
    <w:rsid w:val="00B91F94"/>
    <w:rsid w:val="00C27A9D"/>
    <w:rsid w:val="00C31FF4"/>
    <w:rsid w:val="00C37DB1"/>
    <w:rsid w:val="00C41F80"/>
    <w:rsid w:val="00C428BA"/>
    <w:rsid w:val="00C71CF9"/>
    <w:rsid w:val="00C87D3F"/>
    <w:rsid w:val="00C96442"/>
    <w:rsid w:val="00CA63CE"/>
    <w:rsid w:val="00CB7BC0"/>
    <w:rsid w:val="00CE66F6"/>
    <w:rsid w:val="00CE7F3A"/>
    <w:rsid w:val="00D0371F"/>
    <w:rsid w:val="00D03C8E"/>
    <w:rsid w:val="00D17454"/>
    <w:rsid w:val="00D3697F"/>
    <w:rsid w:val="00D57EA5"/>
    <w:rsid w:val="00D900F7"/>
    <w:rsid w:val="00DA3C82"/>
    <w:rsid w:val="00DD57BF"/>
    <w:rsid w:val="00DF22D0"/>
    <w:rsid w:val="00E0337B"/>
    <w:rsid w:val="00E40EEC"/>
    <w:rsid w:val="00E71381"/>
    <w:rsid w:val="00E76ADF"/>
    <w:rsid w:val="00EA13F5"/>
    <w:rsid w:val="00EA2FBD"/>
    <w:rsid w:val="00EB0C33"/>
    <w:rsid w:val="00EC78D9"/>
    <w:rsid w:val="00ED1C1E"/>
    <w:rsid w:val="00EE5B71"/>
    <w:rsid w:val="00EF660C"/>
    <w:rsid w:val="00F15FE1"/>
    <w:rsid w:val="00F24A57"/>
    <w:rsid w:val="00F27B11"/>
    <w:rsid w:val="00F33207"/>
    <w:rsid w:val="00F46952"/>
    <w:rsid w:val="00F47728"/>
    <w:rsid w:val="00F61EBF"/>
    <w:rsid w:val="00F80725"/>
    <w:rsid w:val="00F9080E"/>
    <w:rsid w:val="00FB16E9"/>
    <w:rsid w:val="00FB1987"/>
    <w:rsid w:val="00FC21E3"/>
    <w:rsid w:val="00FC2AB0"/>
    <w:rsid w:val="00FD1EE6"/>
    <w:rsid w:val="00FD29FD"/>
    <w:rsid w:val="00FE1430"/>
    <w:rsid w:val="00FE2266"/>
    <w:rsid w:val="00FE6D4A"/>
    <w:rsid w:val="00FF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64023"/>
  <w15:chartTrackingRefBased/>
  <w15:docId w15:val="{EB97D999-E416-40AD-B18D-64B1622F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0F7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"/>
    <w:qFormat/>
    <w:rsid w:val="004F4D3C"/>
    <w:pPr>
      <w:widowControl w:val="0"/>
      <w:autoSpaceDE w:val="0"/>
      <w:autoSpaceDN w:val="0"/>
      <w:spacing w:after="0" w:line="240" w:lineRule="auto"/>
      <w:ind w:left="2853" w:right="2871"/>
      <w:jc w:val="center"/>
    </w:pPr>
    <w:rPr>
      <w:rFonts w:ascii="Times New Roman" w:eastAsia="Times New Roman" w:hAnsi="Times New Roman"/>
      <w:sz w:val="24"/>
      <w:szCs w:val="24"/>
      <w:lang w:val="pt-PT"/>
    </w:rPr>
  </w:style>
  <w:style w:type="character" w:customStyle="1" w:styleId="TtuloChar">
    <w:name w:val="Título Char"/>
    <w:link w:val="Ttulo"/>
    <w:uiPriority w:val="1"/>
    <w:rsid w:val="004F4D3C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4F4D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18"/>
      <w:szCs w:val="18"/>
      <w:lang w:val="pt-PT"/>
    </w:rPr>
  </w:style>
  <w:style w:type="character" w:customStyle="1" w:styleId="CorpodetextoChar">
    <w:name w:val="Corpo de texto Char"/>
    <w:link w:val="Corpodetexto"/>
    <w:uiPriority w:val="1"/>
    <w:semiHidden/>
    <w:rsid w:val="004F4D3C"/>
    <w:rPr>
      <w:rFonts w:ascii="Times New Roman" w:eastAsia="Times New Roman" w:hAnsi="Times New Roman" w:cs="Times New Roman"/>
      <w:sz w:val="18"/>
      <w:szCs w:val="18"/>
      <w:lang w:val="pt-PT"/>
    </w:rPr>
  </w:style>
  <w:style w:type="paragraph" w:customStyle="1" w:styleId="TableParagraph">
    <w:name w:val="Table Paragraph"/>
    <w:basedOn w:val="Normal"/>
    <w:uiPriority w:val="1"/>
    <w:qFormat/>
    <w:rsid w:val="004F4D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pt-PT"/>
    </w:rPr>
  </w:style>
  <w:style w:type="table" w:customStyle="1" w:styleId="TableNormal">
    <w:name w:val="Table Normal"/>
    <w:uiPriority w:val="2"/>
    <w:semiHidden/>
    <w:qFormat/>
    <w:rsid w:val="004F4D3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semiHidden/>
    <w:unhideWhenUsed/>
    <w:rsid w:val="004F4D3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5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F56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uvidoria@sema.ma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uvidoria@sema.ma.gov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DF267-94D6-45A3-93E0-01303FEEF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417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2670</CharactersWithSpaces>
  <SharedDoc>false</SharedDoc>
  <HLinks>
    <vt:vector size="6" baseType="variant">
      <vt:variant>
        <vt:i4>3014678</vt:i4>
      </vt:variant>
      <vt:variant>
        <vt:i4>0</vt:i4>
      </vt:variant>
      <vt:variant>
        <vt:i4>0</vt:i4>
      </vt:variant>
      <vt:variant>
        <vt:i4>5</vt:i4>
      </vt:variant>
      <vt:variant>
        <vt:lpwstr>mailto:ouvidoria@sema.ma.gov.br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Keila Fernanda Silva de Melo</dc:creator>
  <cp:keywords/>
  <cp:lastModifiedBy>Keila Fernanda Silva de Melo</cp:lastModifiedBy>
  <cp:revision>2</cp:revision>
  <cp:lastPrinted>2025-11-19T15:04:00Z</cp:lastPrinted>
  <dcterms:created xsi:type="dcterms:W3CDTF">2026-01-08T16:49:00Z</dcterms:created>
  <dcterms:modified xsi:type="dcterms:W3CDTF">2026-01-08T16:49:00Z</dcterms:modified>
</cp:coreProperties>
</file>